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F8" w:rsidRDefault="00EA35F8" w:rsidP="007B3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5F8" w:rsidRDefault="00EA35F8" w:rsidP="007B3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5F8" w:rsidRDefault="00EA35F8" w:rsidP="007B3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к родительскому собранию в 9 классах </w:t>
      </w:r>
    </w:p>
    <w:p w:rsidR="00EA35F8" w:rsidRDefault="00EA35F8" w:rsidP="007B3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031" w:rsidRDefault="007B3031" w:rsidP="007B303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031">
        <w:rPr>
          <w:rFonts w:ascii="Times New Roman" w:eastAsia="Calibri" w:hAnsi="Times New Roman" w:cs="Times New Roman"/>
          <w:b/>
          <w:sz w:val="28"/>
          <w:szCs w:val="28"/>
        </w:rPr>
        <w:t xml:space="preserve">«Ознакомление с нормативными документами, </w:t>
      </w:r>
      <w:r w:rsidR="00A61DED">
        <w:rPr>
          <w:rFonts w:ascii="Times New Roman" w:eastAsia="Calibri" w:hAnsi="Times New Roman" w:cs="Times New Roman"/>
          <w:b/>
          <w:sz w:val="28"/>
          <w:szCs w:val="28"/>
        </w:rPr>
        <w:t xml:space="preserve">с порядком и </w:t>
      </w:r>
      <w:r w:rsidRPr="007B3031">
        <w:rPr>
          <w:rFonts w:ascii="Times New Roman" w:eastAsia="Calibri" w:hAnsi="Times New Roman" w:cs="Times New Roman"/>
          <w:b/>
          <w:sz w:val="28"/>
          <w:szCs w:val="28"/>
        </w:rPr>
        <w:t>правилами проведения государственной итоговой аттестации выпускников 9 класса в 20</w:t>
      </w:r>
      <w:r w:rsidR="00A61DED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7B3031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A61DE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B3031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году».</w:t>
      </w:r>
    </w:p>
    <w:p w:rsidR="007B3031" w:rsidRDefault="007B3031" w:rsidP="00A61D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собрания:</w:t>
      </w:r>
    </w:p>
    <w:p w:rsidR="007B3031" w:rsidRPr="007B3031" w:rsidRDefault="007B3031" w:rsidP="00A61DE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3031">
        <w:rPr>
          <w:rFonts w:eastAsiaTheme="minorEastAsia"/>
          <w:bCs/>
          <w:kern w:val="24"/>
          <w:sz w:val="28"/>
          <w:szCs w:val="28"/>
        </w:rPr>
        <w:t>Государственная итоговая аттестация  (ГИА) – это основной вид</w:t>
      </w:r>
      <w:r>
        <w:rPr>
          <w:sz w:val="28"/>
          <w:szCs w:val="28"/>
        </w:rPr>
        <w:t xml:space="preserve"> </w:t>
      </w:r>
      <w:r w:rsidRPr="007B3031">
        <w:rPr>
          <w:rFonts w:eastAsiaTheme="minorEastAsia"/>
          <w:bCs/>
          <w:kern w:val="24"/>
          <w:sz w:val="28"/>
          <w:szCs w:val="28"/>
        </w:rPr>
        <w:t xml:space="preserve">экзамена для выпускников 9 классов в </w:t>
      </w:r>
      <w:r w:rsidR="00A61DED">
        <w:rPr>
          <w:rFonts w:eastAsiaTheme="minorEastAsia"/>
          <w:bCs/>
          <w:kern w:val="24"/>
          <w:sz w:val="28"/>
          <w:szCs w:val="28"/>
        </w:rPr>
        <w:t>основной</w:t>
      </w:r>
      <w:r w:rsidRPr="007B3031">
        <w:rPr>
          <w:rFonts w:eastAsiaTheme="minorEastAsia"/>
          <w:bCs/>
          <w:kern w:val="24"/>
          <w:sz w:val="28"/>
          <w:szCs w:val="28"/>
        </w:rPr>
        <w:t xml:space="preserve"> школе России.</w:t>
      </w:r>
    </w:p>
    <w:p w:rsidR="007B3031" w:rsidRDefault="007B3031" w:rsidP="00A61DED">
      <w:pPr>
        <w:pStyle w:val="a3"/>
        <w:spacing w:before="0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 w:rsidRPr="007B3031">
        <w:rPr>
          <w:rFonts w:eastAsiaTheme="minorEastAsia"/>
          <w:bCs/>
          <w:kern w:val="24"/>
          <w:sz w:val="28"/>
          <w:szCs w:val="28"/>
        </w:rPr>
        <w:t>Сдача ГИА необходима для перехода в 10 класс или поступления  в учреждения среднего профессионального образования (колледжи и техникумы).</w:t>
      </w:r>
    </w:p>
    <w:p w:rsidR="007B3031" w:rsidRPr="007B3031" w:rsidRDefault="007B3031" w:rsidP="00A61DED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iCs/>
          <w:kern w:val="24"/>
          <w:sz w:val="28"/>
          <w:szCs w:val="28"/>
        </w:rPr>
      </w:pPr>
      <w:r>
        <w:rPr>
          <w:rFonts w:eastAsiaTheme="minorEastAsia"/>
          <w:b/>
          <w:bCs/>
          <w:iCs/>
          <w:kern w:val="24"/>
          <w:sz w:val="28"/>
          <w:szCs w:val="28"/>
        </w:rPr>
        <w:t>Участники ГИА:</w:t>
      </w:r>
    </w:p>
    <w:p w:rsidR="007B3031" w:rsidRPr="007B3031" w:rsidRDefault="007B3031" w:rsidP="00A61DE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>К государственной итоговой</w:t>
      </w:r>
      <w:r w:rsidRPr="007B3031">
        <w:rPr>
          <w:rFonts w:eastAsiaTheme="minorEastAsia"/>
          <w:bCs/>
          <w:iCs/>
          <w:kern w:val="24"/>
          <w:sz w:val="28"/>
          <w:szCs w:val="28"/>
        </w:rPr>
        <w:t xml:space="preserve"> аттестации допускаются обучающиеся </w:t>
      </w:r>
      <w:r w:rsidRPr="007B3031">
        <w:rPr>
          <w:rFonts w:eastAsiaTheme="minorEastAsia"/>
          <w:bCs/>
          <w:iCs/>
          <w:kern w:val="24"/>
          <w:sz w:val="28"/>
          <w:szCs w:val="28"/>
          <w:lang w:val="en-US"/>
        </w:rPr>
        <w:t>IX</w:t>
      </w:r>
      <w:r w:rsidR="000214B4">
        <w:rPr>
          <w:rFonts w:eastAsiaTheme="minorEastAsia"/>
          <w:bCs/>
          <w:iCs/>
          <w:kern w:val="24"/>
          <w:sz w:val="28"/>
          <w:szCs w:val="28"/>
        </w:rPr>
        <w:t xml:space="preserve"> классов, </w:t>
      </w:r>
      <w:r w:rsidRPr="007B3031">
        <w:rPr>
          <w:rFonts w:eastAsiaTheme="minorEastAsia"/>
          <w:bCs/>
          <w:iCs/>
          <w:kern w:val="24"/>
          <w:sz w:val="28"/>
          <w:szCs w:val="28"/>
        </w:rPr>
        <w:t xml:space="preserve">не имеющие академической задолженности и в полном объеме выполнившие учебный план или индивидуальный учебный план </w:t>
      </w:r>
    </w:p>
    <w:p w:rsidR="007B3031" w:rsidRDefault="000214B4" w:rsidP="00A61DED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Cs/>
          <w:iCs/>
          <w:kern w:val="24"/>
          <w:sz w:val="28"/>
          <w:szCs w:val="28"/>
        </w:rPr>
      </w:pPr>
      <w:r>
        <w:rPr>
          <w:rFonts w:eastAsiaTheme="minorEastAsia"/>
          <w:bCs/>
          <w:iCs/>
          <w:kern w:val="24"/>
          <w:sz w:val="28"/>
          <w:szCs w:val="28"/>
        </w:rPr>
        <w:t>(</w:t>
      </w:r>
      <w:r w:rsidR="007B3031" w:rsidRPr="007B3031">
        <w:rPr>
          <w:rFonts w:eastAsiaTheme="minorEastAsia"/>
          <w:bCs/>
          <w:iCs/>
          <w:kern w:val="24"/>
          <w:sz w:val="28"/>
          <w:szCs w:val="28"/>
        </w:rPr>
        <w:t>имеющие годовые отметк</w:t>
      </w:r>
      <w:r>
        <w:rPr>
          <w:rFonts w:eastAsiaTheme="minorEastAsia"/>
          <w:bCs/>
          <w:iCs/>
          <w:kern w:val="24"/>
          <w:sz w:val="28"/>
          <w:szCs w:val="28"/>
        </w:rPr>
        <w:t xml:space="preserve">и по </w:t>
      </w:r>
      <w:r w:rsidR="007B3031" w:rsidRPr="007B3031">
        <w:rPr>
          <w:rFonts w:eastAsiaTheme="minorEastAsia"/>
          <w:bCs/>
          <w:iCs/>
          <w:kern w:val="24"/>
          <w:sz w:val="28"/>
          <w:szCs w:val="28"/>
        </w:rPr>
        <w:t>всем учебным предметам учебного плана общеобразовательного учреждения</w:t>
      </w:r>
      <w:r w:rsidR="007B3031" w:rsidRPr="007B3031">
        <w:rPr>
          <w:rFonts w:eastAsiaTheme="minorEastAsia"/>
          <w:bCs/>
          <w:iCs/>
          <w:kern w:val="24"/>
          <w:sz w:val="28"/>
          <w:szCs w:val="28"/>
          <w:u w:val="single"/>
        </w:rPr>
        <w:t xml:space="preserve"> за все года обучения и за </w:t>
      </w:r>
      <w:r w:rsidR="007B3031" w:rsidRPr="007B3031">
        <w:rPr>
          <w:rFonts w:eastAsiaTheme="minorEastAsia"/>
          <w:bCs/>
          <w:iCs/>
          <w:kern w:val="24"/>
          <w:sz w:val="28"/>
          <w:szCs w:val="28"/>
          <w:u w:val="single"/>
          <w:lang w:val="en-US"/>
        </w:rPr>
        <w:t>IX</w:t>
      </w:r>
      <w:r w:rsidR="007B3031" w:rsidRPr="007B3031">
        <w:rPr>
          <w:rFonts w:eastAsiaTheme="minorEastAsia"/>
          <w:bCs/>
          <w:iCs/>
          <w:kern w:val="24"/>
          <w:sz w:val="28"/>
          <w:szCs w:val="28"/>
          <w:u w:val="single"/>
        </w:rPr>
        <w:t xml:space="preserve"> класс не ниже </w:t>
      </w:r>
      <w:r>
        <w:rPr>
          <w:rFonts w:eastAsiaTheme="minorEastAsia"/>
          <w:bCs/>
          <w:iCs/>
          <w:kern w:val="24"/>
          <w:sz w:val="28"/>
          <w:szCs w:val="28"/>
          <w:u w:val="single"/>
        </w:rPr>
        <w:t xml:space="preserve"> </w:t>
      </w:r>
      <w:r w:rsidR="007B3031" w:rsidRPr="007B3031">
        <w:rPr>
          <w:rFonts w:eastAsiaTheme="minorEastAsia"/>
          <w:bCs/>
          <w:iCs/>
          <w:kern w:val="24"/>
          <w:sz w:val="28"/>
          <w:szCs w:val="28"/>
          <w:u w:val="single"/>
        </w:rPr>
        <w:t>удовлетворительных</w:t>
      </w:r>
      <w:proofErr w:type="gramStart"/>
      <w:r w:rsidR="007B3031" w:rsidRPr="007B3031">
        <w:rPr>
          <w:rFonts w:eastAsiaTheme="minorEastAsia"/>
          <w:bCs/>
          <w:iCs/>
          <w:kern w:val="24"/>
          <w:sz w:val="28"/>
          <w:szCs w:val="28"/>
          <w:u w:val="single"/>
        </w:rPr>
        <w:t xml:space="preserve"> </w:t>
      </w:r>
      <w:r w:rsidR="007B3031" w:rsidRPr="007B3031">
        <w:rPr>
          <w:rFonts w:eastAsiaTheme="minorEastAsia"/>
          <w:bCs/>
          <w:iCs/>
          <w:kern w:val="24"/>
          <w:sz w:val="28"/>
          <w:szCs w:val="28"/>
        </w:rPr>
        <w:t>)</w:t>
      </w:r>
      <w:proofErr w:type="gramEnd"/>
      <w:r w:rsidR="007B3031" w:rsidRPr="007B3031">
        <w:rPr>
          <w:rFonts w:eastAsiaTheme="minorEastAsia"/>
          <w:bCs/>
          <w:iCs/>
          <w:kern w:val="24"/>
          <w:sz w:val="28"/>
          <w:szCs w:val="28"/>
        </w:rPr>
        <w:t xml:space="preserve"> и получившие «зачет» на итоговом собеседовании по русскому языку</w:t>
      </w:r>
      <w:r w:rsidR="007B3031">
        <w:rPr>
          <w:rFonts w:eastAsiaTheme="minorEastAsia"/>
          <w:bCs/>
          <w:iCs/>
          <w:kern w:val="24"/>
          <w:sz w:val="28"/>
          <w:szCs w:val="28"/>
        </w:rPr>
        <w:t>.</w:t>
      </w:r>
    </w:p>
    <w:p w:rsidR="007B3031" w:rsidRDefault="007B3031" w:rsidP="00A61DED">
      <w:pPr>
        <w:pStyle w:val="a3"/>
        <w:spacing w:before="0" w:beforeAutospacing="0" w:after="0" w:afterAutospacing="0" w:line="216" w:lineRule="auto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7B3031">
        <w:rPr>
          <w:rFonts w:eastAsiaTheme="minorEastAsia"/>
          <w:bCs/>
          <w:iCs/>
          <w:kern w:val="24"/>
          <w:sz w:val="28"/>
          <w:szCs w:val="28"/>
        </w:rPr>
        <w:t xml:space="preserve">Решение о допуске к государственной итоговой аттестации принимается педагогическим советом образовательной организации и оформляется распорядительным актом образовательной организации </w:t>
      </w:r>
      <w:r>
        <w:rPr>
          <w:rFonts w:eastAsiaTheme="minorEastAsia"/>
          <w:bCs/>
          <w:iCs/>
          <w:kern w:val="24"/>
          <w:sz w:val="28"/>
          <w:szCs w:val="28"/>
        </w:rPr>
        <w:t>не позднее 2</w:t>
      </w:r>
      <w:r w:rsidR="00A61DED">
        <w:rPr>
          <w:rFonts w:eastAsiaTheme="minorEastAsia"/>
          <w:bCs/>
          <w:iCs/>
          <w:kern w:val="24"/>
          <w:sz w:val="28"/>
          <w:szCs w:val="28"/>
        </w:rPr>
        <w:t>1</w:t>
      </w:r>
      <w:r w:rsidRPr="007B3031">
        <w:rPr>
          <w:rFonts w:eastAsiaTheme="minorEastAsia"/>
          <w:bCs/>
          <w:iCs/>
          <w:kern w:val="24"/>
          <w:sz w:val="28"/>
          <w:szCs w:val="28"/>
        </w:rPr>
        <w:t xml:space="preserve"> мая текущего года</w:t>
      </w:r>
      <w:r w:rsidRPr="007B3031">
        <w:rPr>
          <w:rFonts w:eastAsiaTheme="minorEastAsia"/>
          <w:bCs/>
          <w:kern w:val="24"/>
          <w:sz w:val="28"/>
          <w:szCs w:val="28"/>
        </w:rPr>
        <w:t xml:space="preserve">. </w:t>
      </w:r>
    </w:p>
    <w:p w:rsidR="007B3031" w:rsidRDefault="000214B4" w:rsidP="00A61DED">
      <w:pPr>
        <w:pStyle w:val="a3"/>
        <w:spacing w:before="0" w:beforeAutospacing="0" w:after="0" w:afterAutospacing="0" w:line="216" w:lineRule="auto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>Формы выпускных экзаменов:</w:t>
      </w:r>
    </w:p>
    <w:p w:rsidR="000214B4" w:rsidRPr="000214B4" w:rsidRDefault="000214B4" w:rsidP="007B3031">
      <w:pPr>
        <w:pStyle w:val="a3"/>
        <w:spacing w:before="0" w:beforeAutospacing="0" w:after="0" w:afterAutospacing="0" w:line="216" w:lineRule="auto"/>
        <w:textAlignment w:val="baseline"/>
        <w:rPr>
          <w:sz w:val="28"/>
          <w:szCs w:val="28"/>
        </w:rPr>
      </w:pPr>
    </w:p>
    <w:p w:rsidR="000214B4" w:rsidRDefault="000214B4" w:rsidP="00A61DED">
      <w:pPr>
        <w:pStyle w:val="a3"/>
        <w:kinsoku w:val="0"/>
        <w:overflowPunct w:val="0"/>
        <w:spacing w:before="12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0214B4">
        <w:rPr>
          <w:rFonts w:eastAsiaTheme="minorEastAsia"/>
          <w:kern w:val="24"/>
          <w:sz w:val="28"/>
          <w:szCs w:val="28"/>
        </w:rPr>
        <w:t>Для всех 9-классников государственная и</w:t>
      </w:r>
      <w:r>
        <w:rPr>
          <w:rFonts w:eastAsiaTheme="minorEastAsia"/>
          <w:kern w:val="24"/>
          <w:sz w:val="28"/>
          <w:szCs w:val="28"/>
        </w:rPr>
        <w:t xml:space="preserve">тоговая аттестация проводится в </w:t>
      </w:r>
      <w:r w:rsidRPr="000214B4">
        <w:rPr>
          <w:rFonts w:eastAsiaTheme="minorEastAsia"/>
          <w:kern w:val="24"/>
          <w:sz w:val="28"/>
          <w:szCs w:val="28"/>
        </w:rPr>
        <w:t xml:space="preserve">форме </w:t>
      </w:r>
      <w:r w:rsidRPr="000214B4">
        <w:rPr>
          <w:rFonts w:eastAsiaTheme="minorEastAsia"/>
          <w:i/>
          <w:kern w:val="24"/>
          <w:sz w:val="28"/>
          <w:szCs w:val="28"/>
          <w:u w:val="single"/>
        </w:rPr>
        <w:t>основного государственного экзамена</w:t>
      </w:r>
      <w:r>
        <w:rPr>
          <w:rFonts w:eastAsiaTheme="minorEastAsia"/>
          <w:i/>
          <w:kern w:val="24"/>
          <w:sz w:val="28"/>
          <w:szCs w:val="28"/>
          <w:u w:val="single"/>
        </w:rPr>
        <w:t xml:space="preserve"> (ОГЭ)</w:t>
      </w:r>
      <w:r w:rsidRPr="000214B4">
        <w:rPr>
          <w:rFonts w:eastAsiaTheme="minorEastAsia"/>
          <w:kern w:val="24"/>
          <w:sz w:val="28"/>
          <w:szCs w:val="28"/>
        </w:rPr>
        <w:t xml:space="preserve">, </w:t>
      </w:r>
    </w:p>
    <w:p w:rsidR="000214B4" w:rsidRDefault="000214B4" w:rsidP="00A61DED">
      <w:pPr>
        <w:pStyle w:val="a3"/>
        <w:kinsoku w:val="0"/>
        <w:overflowPunct w:val="0"/>
        <w:spacing w:before="120" w:beforeAutospacing="0" w:after="0" w:afterAutospacing="0"/>
        <w:jc w:val="both"/>
        <w:textAlignment w:val="baseline"/>
        <w:rPr>
          <w:rFonts w:eastAsiaTheme="minorEastAsia"/>
          <w:i/>
          <w:kern w:val="24"/>
          <w:sz w:val="28"/>
          <w:szCs w:val="28"/>
          <w:u w:val="single"/>
        </w:rPr>
      </w:pPr>
      <w:r w:rsidRPr="000214B4">
        <w:rPr>
          <w:rFonts w:eastAsiaTheme="minorEastAsia"/>
          <w:kern w:val="24"/>
          <w:sz w:val="28"/>
          <w:szCs w:val="28"/>
        </w:rPr>
        <w:t>для обучающихся с ограниченными возможностями здоровь</w:t>
      </w:r>
      <w:proofErr w:type="gramStart"/>
      <w:r w:rsidRPr="000214B4">
        <w:rPr>
          <w:rFonts w:eastAsiaTheme="minorEastAsia"/>
          <w:kern w:val="24"/>
          <w:sz w:val="28"/>
          <w:szCs w:val="28"/>
        </w:rPr>
        <w:t>я-</w:t>
      </w:r>
      <w:proofErr w:type="gramEnd"/>
      <w:r w:rsidRPr="000214B4">
        <w:rPr>
          <w:rFonts w:eastAsiaTheme="minorEastAsia"/>
          <w:kern w:val="24"/>
          <w:sz w:val="28"/>
          <w:szCs w:val="28"/>
        </w:rPr>
        <w:t xml:space="preserve"> в форме </w:t>
      </w:r>
      <w:r w:rsidRPr="000214B4">
        <w:rPr>
          <w:rFonts w:eastAsiaTheme="minorEastAsia"/>
          <w:i/>
          <w:kern w:val="24"/>
          <w:sz w:val="28"/>
          <w:szCs w:val="28"/>
          <w:u w:val="single"/>
        </w:rPr>
        <w:t>государственного выпускного экзамена</w:t>
      </w:r>
      <w:r>
        <w:rPr>
          <w:rFonts w:eastAsiaTheme="minorEastAsia"/>
          <w:i/>
          <w:kern w:val="24"/>
          <w:sz w:val="28"/>
          <w:szCs w:val="28"/>
          <w:u w:val="single"/>
        </w:rPr>
        <w:t>(ГВЭ).</w:t>
      </w:r>
    </w:p>
    <w:p w:rsidR="00A61DED" w:rsidRDefault="00A61DED" w:rsidP="00A61DED">
      <w:pPr>
        <w:pStyle w:val="a3"/>
        <w:kinsoku w:val="0"/>
        <w:overflowPunct w:val="0"/>
        <w:spacing w:before="120" w:beforeAutospacing="0" w:after="0" w:afterAutospacing="0"/>
        <w:jc w:val="both"/>
        <w:textAlignment w:val="baseline"/>
        <w:rPr>
          <w:rFonts w:eastAsiaTheme="minorEastAsia"/>
          <w:i/>
          <w:kern w:val="24"/>
          <w:sz w:val="28"/>
          <w:szCs w:val="28"/>
          <w:u w:val="single"/>
        </w:rPr>
      </w:pPr>
    </w:p>
    <w:p w:rsidR="007B3031" w:rsidRDefault="000214B4" w:rsidP="000214B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ОБЯЗАТЕЛЬНЫЕ ЭКЗАМЕНЫ: РУССКИЙ ЯЗЫК и МАТЕМАТИКА.</w:t>
      </w:r>
    </w:p>
    <w:p w:rsidR="000214B4" w:rsidRPr="000214B4" w:rsidRDefault="000214B4" w:rsidP="000214B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214B4">
        <w:rPr>
          <w:rFonts w:ascii="Times New Roman" w:hAnsi="Times New Roman" w:cs="Times New Roman"/>
          <w:b/>
          <w:i/>
          <w:sz w:val="32"/>
          <w:szCs w:val="32"/>
          <w:u w:val="single"/>
        </w:rPr>
        <w:t>ЭКЗАМЕНЫ по ВЫБОРУ:</w:t>
      </w:r>
    </w:p>
    <w:p w:rsidR="000214B4" w:rsidRDefault="000214B4" w:rsidP="000214B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ЛИТЕРАТУРА</w:t>
      </w:r>
    </w:p>
    <w:p w:rsidR="000214B4" w:rsidRDefault="000214B4" w:rsidP="000214B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ГЕОГРАФИЯ</w:t>
      </w:r>
    </w:p>
    <w:p w:rsidR="000214B4" w:rsidRDefault="000214B4" w:rsidP="000214B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ИНФОРМАТИКА</w:t>
      </w:r>
    </w:p>
    <w:p w:rsidR="000214B4" w:rsidRDefault="000214B4" w:rsidP="000214B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ОБЩЕСТВОЗНАНИЕ</w:t>
      </w:r>
    </w:p>
    <w:p w:rsidR="000214B4" w:rsidRDefault="000214B4" w:rsidP="000214B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ФИЗИКА</w:t>
      </w:r>
    </w:p>
    <w:p w:rsidR="000214B4" w:rsidRDefault="000214B4" w:rsidP="000214B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БИОЛОГИЯ</w:t>
      </w:r>
    </w:p>
    <w:p w:rsidR="000214B4" w:rsidRDefault="000214B4" w:rsidP="000214B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ХИМИЯ</w:t>
      </w:r>
    </w:p>
    <w:p w:rsidR="000214B4" w:rsidRDefault="000214B4" w:rsidP="000214B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ИНОСТРАННЫЙ ЯЗЫК</w:t>
      </w:r>
    </w:p>
    <w:p w:rsidR="000214B4" w:rsidRDefault="000214B4" w:rsidP="000214B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ИСТОРИЯ</w:t>
      </w:r>
    </w:p>
    <w:p w:rsidR="000214B4" w:rsidRDefault="000214B4" w:rsidP="00A61DED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Arial" w:eastAsiaTheme="minorEastAsia" w:hAnsi="Arial" w:cs="Arial"/>
          <w:b/>
          <w:bCs/>
          <w:color w:val="000000" w:themeColor="text1"/>
          <w:kern w:val="24"/>
        </w:rPr>
        <w:t xml:space="preserve">Выбор двух предметов из указанного списка с 1 сентября 2015 года является обязательным. </w:t>
      </w:r>
    </w:p>
    <w:p w:rsidR="000214B4" w:rsidRDefault="000214B4" w:rsidP="00A61DED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Arial" w:eastAsiaTheme="minorEastAsia" w:hAnsi="Arial" w:cs="Arial"/>
          <w:color w:val="002060"/>
          <w:kern w:val="24"/>
          <w:u w:val="single"/>
        </w:rPr>
        <w:t>Изменения утверждены приказом Минобрнауки России от 07.07.2015 N 692</w:t>
      </w:r>
    </w:p>
    <w:p w:rsidR="000214B4" w:rsidRDefault="000214B4" w:rsidP="00A61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0FC" w:rsidRPr="003F70FC" w:rsidRDefault="003F70FC" w:rsidP="00A61DED">
      <w:pPr>
        <w:pStyle w:val="a3"/>
        <w:kinsoku w:val="0"/>
        <w:overflowPunct w:val="0"/>
        <w:spacing w:before="0" w:beforeAutospacing="0" w:after="0" w:afterAutospacing="0"/>
        <w:ind w:left="142" w:hanging="12"/>
        <w:jc w:val="both"/>
        <w:textAlignment w:val="baseline"/>
        <w:rPr>
          <w:sz w:val="28"/>
          <w:szCs w:val="28"/>
        </w:rPr>
      </w:pPr>
      <w:r w:rsidRPr="003F70FC">
        <w:rPr>
          <w:rFonts w:eastAsiaTheme="minorEastAsia"/>
          <w:bCs/>
          <w:kern w:val="24"/>
          <w:sz w:val="28"/>
          <w:szCs w:val="28"/>
        </w:rPr>
        <w:t>В 20</w:t>
      </w:r>
      <w:r w:rsidR="00A61DED">
        <w:rPr>
          <w:rFonts w:eastAsiaTheme="minorEastAsia"/>
          <w:bCs/>
          <w:kern w:val="24"/>
          <w:sz w:val="28"/>
          <w:szCs w:val="28"/>
        </w:rPr>
        <w:t>24</w:t>
      </w:r>
      <w:r w:rsidRPr="003F70FC">
        <w:rPr>
          <w:rFonts w:eastAsiaTheme="minorEastAsia"/>
          <w:bCs/>
          <w:kern w:val="24"/>
          <w:sz w:val="28"/>
          <w:szCs w:val="28"/>
        </w:rPr>
        <w:t>-202</w:t>
      </w:r>
      <w:r w:rsidR="00A61DED">
        <w:rPr>
          <w:rFonts w:eastAsiaTheme="minorEastAsia"/>
          <w:bCs/>
          <w:kern w:val="24"/>
          <w:sz w:val="28"/>
          <w:szCs w:val="28"/>
        </w:rPr>
        <w:t>5</w:t>
      </w:r>
      <w:r w:rsidRPr="003F70FC">
        <w:rPr>
          <w:rFonts w:eastAsiaTheme="minorEastAsia"/>
          <w:bCs/>
          <w:kern w:val="24"/>
          <w:sz w:val="28"/>
          <w:szCs w:val="28"/>
        </w:rPr>
        <w:t xml:space="preserve"> учебном году основанием для </w:t>
      </w:r>
      <w:r w:rsidRPr="003F70FC">
        <w:rPr>
          <w:rFonts w:eastAsiaTheme="minorEastAsia"/>
          <w:bCs/>
          <w:kern w:val="24"/>
          <w:sz w:val="28"/>
          <w:szCs w:val="28"/>
          <w:u w:val="single"/>
        </w:rPr>
        <w:t xml:space="preserve">получения аттестата </w:t>
      </w:r>
      <w:r w:rsidRPr="003F70FC">
        <w:rPr>
          <w:rFonts w:eastAsiaTheme="minorEastAsia"/>
          <w:bCs/>
          <w:kern w:val="24"/>
          <w:sz w:val="28"/>
          <w:szCs w:val="28"/>
        </w:rPr>
        <w:t xml:space="preserve">об основном общем образовании является успешное прохождение ГИА-9 по </w:t>
      </w:r>
      <w:r w:rsidRPr="003F70FC">
        <w:rPr>
          <w:rFonts w:eastAsiaTheme="minorEastAsia"/>
          <w:bCs/>
          <w:kern w:val="24"/>
          <w:sz w:val="28"/>
          <w:szCs w:val="28"/>
          <w:u w:val="single"/>
        </w:rPr>
        <w:t>четырем учебным предметам</w:t>
      </w:r>
    </w:p>
    <w:p w:rsidR="000214B4" w:rsidRDefault="000214B4" w:rsidP="000214B4">
      <w:pPr>
        <w:rPr>
          <w:rFonts w:ascii="Times New Roman" w:hAnsi="Times New Roman" w:cs="Times New Roman"/>
          <w:sz w:val="28"/>
          <w:szCs w:val="28"/>
        </w:rPr>
      </w:pPr>
    </w:p>
    <w:p w:rsidR="003F70FC" w:rsidRDefault="003F70FC" w:rsidP="00021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СОБЕСЕДОВАНИЕ ПО РУССКОМУ:</w:t>
      </w:r>
    </w:p>
    <w:p w:rsidR="003F70FC" w:rsidRPr="003F70FC" w:rsidRDefault="003F70FC" w:rsidP="003F70FC">
      <w:pPr>
        <w:numPr>
          <w:ilvl w:val="0"/>
          <w:numId w:val="2"/>
        </w:numPr>
        <w:kinsoku w:val="0"/>
        <w:overflowPunct w:val="0"/>
        <w:spacing w:after="0" w:line="240" w:lineRule="auto"/>
        <w:ind w:left="1296"/>
        <w:contextualSpacing/>
        <w:textAlignment w:val="baseline"/>
        <w:rPr>
          <w:rFonts w:ascii="Times New Roman" w:eastAsia="Times New Roman" w:hAnsi="Times New Roman" w:cs="Times New Roman"/>
          <w:color w:val="7FD13B"/>
          <w:sz w:val="28"/>
          <w:szCs w:val="28"/>
          <w:lang w:eastAsia="ru-RU"/>
        </w:rPr>
      </w:pPr>
      <w:r w:rsidRPr="003F70F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 проведение итогового собеседования с одним участником отводится примерно 15 минут</w:t>
      </w:r>
    </w:p>
    <w:p w:rsidR="003F70FC" w:rsidRPr="003F70FC" w:rsidRDefault="003F70FC" w:rsidP="003F70FC">
      <w:pPr>
        <w:numPr>
          <w:ilvl w:val="0"/>
          <w:numId w:val="2"/>
        </w:numPr>
        <w:kinsoku w:val="0"/>
        <w:overflowPunct w:val="0"/>
        <w:spacing w:after="0" w:line="240" w:lineRule="auto"/>
        <w:ind w:left="1296"/>
        <w:contextualSpacing/>
        <w:textAlignment w:val="baseline"/>
        <w:rPr>
          <w:rFonts w:ascii="Times New Roman" w:eastAsia="Times New Roman" w:hAnsi="Times New Roman" w:cs="Times New Roman"/>
          <w:color w:val="7FD13B"/>
          <w:sz w:val="28"/>
          <w:szCs w:val="28"/>
          <w:lang w:eastAsia="ru-RU"/>
        </w:rPr>
      </w:pPr>
      <w:r w:rsidRPr="003F70F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Задание 1: Чтение текста вслух (</w:t>
      </w:r>
      <w:r w:rsidRPr="003F70F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max</w:t>
      </w:r>
      <w:r w:rsidRPr="003F70F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2)</w:t>
      </w:r>
    </w:p>
    <w:p w:rsidR="003F70FC" w:rsidRPr="003F70FC" w:rsidRDefault="003F70FC" w:rsidP="003F70FC">
      <w:pPr>
        <w:numPr>
          <w:ilvl w:val="0"/>
          <w:numId w:val="2"/>
        </w:numPr>
        <w:kinsoku w:val="0"/>
        <w:overflowPunct w:val="0"/>
        <w:spacing w:after="0" w:line="240" w:lineRule="auto"/>
        <w:ind w:left="1296"/>
        <w:contextualSpacing/>
        <w:textAlignment w:val="baseline"/>
        <w:rPr>
          <w:rFonts w:ascii="Times New Roman" w:eastAsia="Times New Roman" w:hAnsi="Times New Roman" w:cs="Times New Roman"/>
          <w:color w:val="7FD13B"/>
          <w:sz w:val="28"/>
          <w:szCs w:val="28"/>
          <w:lang w:eastAsia="ru-RU"/>
        </w:rPr>
      </w:pPr>
      <w:r w:rsidRPr="003F70F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Задание 2: Пересказ текста с включением приведенного высказывания (</w:t>
      </w:r>
      <w:r w:rsidRPr="003F70F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max</w:t>
      </w:r>
      <w:r w:rsidRPr="003F70F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8)</w:t>
      </w:r>
    </w:p>
    <w:p w:rsidR="003F70FC" w:rsidRPr="003F70FC" w:rsidRDefault="003F70FC" w:rsidP="003F70FC">
      <w:pPr>
        <w:numPr>
          <w:ilvl w:val="0"/>
          <w:numId w:val="2"/>
        </w:numPr>
        <w:kinsoku w:val="0"/>
        <w:overflowPunct w:val="0"/>
        <w:spacing w:after="0" w:line="240" w:lineRule="auto"/>
        <w:ind w:left="1296"/>
        <w:contextualSpacing/>
        <w:textAlignment w:val="baseline"/>
        <w:rPr>
          <w:rFonts w:ascii="Times New Roman" w:eastAsia="Times New Roman" w:hAnsi="Times New Roman" w:cs="Times New Roman"/>
          <w:color w:val="7FD13B"/>
          <w:sz w:val="28"/>
          <w:szCs w:val="28"/>
          <w:lang w:eastAsia="ru-RU"/>
        </w:rPr>
      </w:pPr>
      <w:r w:rsidRPr="003F70F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Задание 3: Монологическое высказывание (</w:t>
      </w:r>
      <w:r w:rsidRPr="003F70F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 xml:space="preserve">max </w:t>
      </w:r>
      <w:r w:rsidRPr="003F70F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9)</w:t>
      </w:r>
    </w:p>
    <w:p w:rsidR="003F70FC" w:rsidRPr="003F70FC" w:rsidRDefault="003F70FC" w:rsidP="003F70FC">
      <w:pPr>
        <w:numPr>
          <w:ilvl w:val="0"/>
          <w:numId w:val="2"/>
        </w:numPr>
        <w:kinsoku w:val="0"/>
        <w:overflowPunct w:val="0"/>
        <w:spacing w:after="0" w:line="240" w:lineRule="auto"/>
        <w:ind w:left="1296"/>
        <w:contextualSpacing/>
        <w:textAlignment w:val="baseline"/>
        <w:rPr>
          <w:rFonts w:ascii="Times New Roman" w:eastAsia="Times New Roman" w:hAnsi="Times New Roman" w:cs="Times New Roman"/>
          <w:color w:val="7FD13B"/>
          <w:sz w:val="28"/>
          <w:szCs w:val="28"/>
          <w:lang w:eastAsia="ru-RU"/>
        </w:rPr>
      </w:pPr>
      <w:r w:rsidRPr="003F70F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Экзаменуемый получает зачет в случае, если за выполнение работы он набрал 10 или более баллов </w:t>
      </w:r>
    </w:p>
    <w:p w:rsidR="00C24987" w:rsidRDefault="00C24987" w:rsidP="000214B4">
      <w:pPr>
        <w:rPr>
          <w:rFonts w:ascii="Times New Roman" w:hAnsi="Times New Roman" w:cs="Times New Roman"/>
          <w:b/>
          <w:sz w:val="28"/>
          <w:szCs w:val="28"/>
        </w:rPr>
      </w:pPr>
    </w:p>
    <w:p w:rsidR="003F70FC" w:rsidRDefault="00C24987" w:rsidP="00021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ПОДАЧА ЗАЯВЛЕНИЯ:</w:t>
      </w:r>
    </w:p>
    <w:p w:rsidR="00C24987" w:rsidRPr="00C24987" w:rsidRDefault="00C24987" w:rsidP="00A61DE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4987">
        <w:rPr>
          <w:rFonts w:eastAsiaTheme="minorEastAsia"/>
          <w:b/>
          <w:bCs/>
          <w:kern w:val="24"/>
          <w:sz w:val="28"/>
          <w:szCs w:val="28"/>
          <w:u w:val="single"/>
        </w:rPr>
        <w:t xml:space="preserve">Заявление </w:t>
      </w:r>
      <w:r w:rsidRPr="00C24987">
        <w:rPr>
          <w:rFonts w:eastAsiaTheme="minorEastAsia"/>
          <w:kern w:val="24"/>
          <w:sz w:val="28"/>
          <w:szCs w:val="28"/>
        </w:rPr>
        <w:t xml:space="preserve">о выборе экзаменов и их количестве, </w:t>
      </w:r>
      <w:r w:rsidRPr="00C24987">
        <w:rPr>
          <w:rFonts w:eastAsiaTheme="minorEastAsia"/>
          <w:b/>
          <w:bCs/>
          <w:kern w:val="24"/>
          <w:sz w:val="28"/>
          <w:szCs w:val="28"/>
          <w:u w:val="single"/>
        </w:rPr>
        <w:t xml:space="preserve">подписанное родителями </w:t>
      </w:r>
    </w:p>
    <w:p w:rsidR="00C24987" w:rsidRDefault="00C24987" w:rsidP="00A61DED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C24987">
        <w:rPr>
          <w:rFonts w:eastAsiaTheme="minorEastAsia"/>
          <w:kern w:val="24"/>
          <w:sz w:val="28"/>
          <w:szCs w:val="28"/>
        </w:rPr>
        <w:t>(законными представителями),</w:t>
      </w:r>
      <w:r>
        <w:rPr>
          <w:sz w:val="28"/>
          <w:szCs w:val="28"/>
        </w:rPr>
        <w:t xml:space="preserve"> </w:t>
      </w:r>
      <w:r w:rsidRPr="00C24987">
        <w:rPr>
          <w:rFonts w:eastAsiaTheme="minorEastAsia"/>
          <w:kern w:val="24"/>
          <w:sz w:val="28"/>
          <w:szCs w:val="28"/>
        </w:rPr>
        <w:t xml:space="preserve">подаётся лично обучающимися на основании документа, удостоверяющего их личность (паспорт), </w:t>
      </w:r>
      <w:r w:rsidRPr="00C24987">
        <w:rPr>
          <w:rFonts w:eastAsiaTheme="minorEastAsia"/>
          <w:b/>
          <w:bCs/>
          <w:kern w:val="24"/>
          <w:sz w:val="28"/>
          <w:szCs w:val="28"/>
          <w:u w:val="single"/>
        </w:rPr>
        <w:t>не позднее 1 марта 20</w:t>
      </w:r>
      <w:r w:rsidR="00A61DED">
        <w:rPr>
          <w:rFonts w:eastAsiaTheme="minorEastAsia"/>
          <w:b/>
          <w:bCs/>
          <w:kern w:val="24"/>
          <w:sz w:val="28"/>
          <w:szCs w:val="28"/>
          <w:u w:val="single"/>
        </w:rPr>
        <w:t>25</w:t>
      </w:r>
      <w:r w:rsidRPr="00C24987">
        <w:rPr>
          <w:rFonts w:eastAsiaTheme="minorEastAsia"/>
          <w:b/>
          <w:bCs/>
          <w:kern w:val="24"/>
          <w:sz w:val="28"/>
          <w:szCs w:val="28"/>
          <w:u w:val="single"/>
        </w:rPr>
        <w:t xml:space="preserve"> года  </w:t>
      </w:r>
      <w:r>
        <w:rPr>
          <w:sz w:val="28"/>
          <w:szCs w:val="28"/>
        </w:rPr>
        <w:t xml:space="preserve">  </w:t>
      </w:r>
      <w:r w:rsidRPr="00C24987">
        <w:rPr>
          <w:rFonts w:eastAsiaTheme="minorEastAsia"/>
          <w:kern w:val="24"/>
          <w:sz w:val="28"/>
          <w:szCs w:val="28"/>
        </w:rPr>
        <w:t>Место регистрации: Образовательная организация</w:t>
      </w:r>
      <w:r>
        <w:rPr>
          <w:rFonts w:eastAsiaTheme="minorEastAsia"/>
          <w:kern w:val="24"/>
          <w:sz w:val="28"/>
          <w:szCs w:val="28"/>
        </w:rPr>
        <w:t>.</w:t>
      </w:r>
    </w:p>
    <w:p w:rsidR="00C24987" w:rsidRDefault="00C24987" w:rsidP="00C24987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28"/>
          <w:szCs w:val="28"/>
        </w:rPr>
      </w:pPr>
    </w:p>
    <w:p w:rsidR="00C24987" w:rsidRDefault="00C24987" w:rsidP="00C24987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28"/>
          <w:szCs w:val="28"/>
        </w:rPr>
      </w:pPr>
    </w:p>
    <w:p w:rsidR="00C24987" w:rsidRPr="00C24987" w:rsidRDefault="00C24987" w:rsidP="00C2498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kern w:val="24"/>
          <w:sz w:val="28"/>
          <w:szCs w:val="28"/>
        </w:rPr>
      </w:pPr>
      <w:r>
        <w:rPr>
          <w:rFonts w:eastAsiaTheme="minorEastAsia"/>
          <w:b/>
          <w:kern w:val="24"/>
          <w:sz w:val="28"/>
          <w:szCs w:val="28"/>
        </w:rPr>
        <w:t>Изменение перечня предметов</w:t>
      </w:r>
    </w:p>
    <w:p w:rsidR="00C24987" w:rsidRDefault="000C1DC2" w:rsidP="00C24987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28"/>
          <w:szCs w:val="28"/>
        </w:rPr>
      </w:pPr>
      <w:r w:rsidRPr="000C1DC2">
        <w:rPr>
          <w:rFonts w:asciiTheme="minorHAnsi" w:eastAsiaTheme="minorHAnsi" w:hAnsiTheme="minorHAnsi" w:cstheme="minorBidi"/>
          <w:noProof/>
          <w:sz w:val="22"/>
          <w:szCs w:val="22"/>
        </w:rPr>
        <w:pict>
          <v:rect id="Rectangle 3" o:spid="_x0000_s1026" style="position:absolute;margin-left:38.25pt;margin-top:7.05pt;width:532.2pt;height:85.5pt;z-index:251661312;visibility:visible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" filled="f" stroked="f">
            <v:shadow on="t" color="black" opacity="20971f" offset="0,2.2pt"/>
            <v:path arrowok="t"/>
            <o:lock v:ext="edit" grouping="t"/>
            <v:textbox>
              <w:txbxContent>
                <w:p w:rsidR="00C24987" w:rsidRPr="00C24987" w:rsidRDefault="00C24987" w:rsidP="00C24987">
                  <w:pPr>
                    <w:pStyle w:val="a4"/>
                    <w:numPr>
                      <w:ilvl w:val="0"/>
                      <w:numId w:val="3"/>
                    </w:numPr>
                    <w:spacing w:line="168" w:lineRule="auto"/>
                    <w:ind w:hanging="11"/>
                    <w:textAlignment w:val="baseline"/>
                    <w:rPr>
                      <w:sz w:val="28"/>
                      <w:szCs w:val="28"/>
                    </w:rPr>
                  </w:pPr>
                  <w:r w:rsidRPr="00C24987">
                    <w:rPr>
                      <w:b/>
                      <w:bCs/>
                      <w:noProof/>
                      <w:kern w:val="24"/>
                      <w:sz w:val="28"/>
                      <w:szCs w:val="28"/>
                    </w:rPr>
                    <w:t xml:space="preserve">   </w:t>
                  </w:r>
                  <w:r w:rsidRPr="00C24987">
                    <w:rPr>
                      <w:noProof/>
                      <w:kern w:val="24"/>
                      <w:sz w:val="28"/>
                      <w:szCs w:val="28"/>
                    </w:rPr>
                    <w:t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</w:t>
                  </w:r>
                </w:p>
                <w:p w:rsidR="00C24987" w:rsidRPr="00C24987" w:rsidRDefault="00C24987" w:rsidP="00C24987">
                  <w:pPr>
                    <w:pStyle w:val="a4"/>
                    <w:numPr>
                      <w:ilvl w:val="0"/>
                      <w:numId w:val="3"/>
                    </w:numPr>
                    <w:spacing w:line="168" w:lineRule="auto"/>
                    <w:ind w:hanging="11"/>
                    <w:textAlignment w:val="baseline"/>
                    <w:rPr>
                      <w:sz w:val="28"/>
                      <w:szCs w:val="28"/>
                    </w:rPr>
                  </w:pPr>
                  <w:r w:rsidRPr="00C24987">
                    <w:rPr>
                      <w:b/>
                      <w:bCs/>
                      <w:noProof/>
                      <w:kern w:val="24"/>
                      <w:sz w:val="28"/>
                      <w:szCs w:val="28"/>
                    </w:rPr>
                    <w:t xml:space="preserve">   </w:t>
                  </w:r>
                  <w:r w:rsidRPr="00C24987">
                    <w:rPr>
                      <w:noProof/>
                      <w:kern w:val="24"/>
                      <w:sz w:val="28"/>
                      <w:szCs w:val="28"/>
                    </w:rPr>
                    <w:t xml:space="preserve">Обучающийся подает заявление в ГЭК с указанием измененного перечня учебных предметов и  с указанием причин изменения заявленного ранее перечня. </w:t>
                  </w:r>
                </w:p>
                <w:p w:rsidR="00C24987" w:rsidRPr="00C24987" w:rsidRDefault="00C24987" w:rsidP="00C24987">
                  <w:pPr>
                    <w:pStyle w:val="a4"/>
                    <w:numPr>
                      <w:ilvl w:val="0"/>
                      <w:numId w:val="3"/>
                    </w:numPr>
                    <w:spacing w:line="168" w:lineRule="auto"/>
                    <w:ind w:hanging="11"/>
                    <w:textAlignment w:val="baseline"/>
                    <w:rPr>
                      <w:sz w:val="28"/>
                      <w:szCs w:val="28"/>
                    </w:rPr>
                  </w:pPr>
                  <w:r w:rsidRPr="00C24987">
                    <w:rPr>
                      <w:b/>
                      <w:bCs/>
                      <w:i/>
                      <w:iCs/>
                      <w:noProof/>
                      <w:kern w:val="24"/>
                      <w:sz w:val="28"/>
                      <w:szCs w:val="28"/>
                      <w:u w:val="single"/>
                    </w:rPr>
                    <w:t xml:space="preserve"> Заявление подается не позднее чем за месяц до начала соответствующих экзаменов .</w:t>
                  </w:r>
                </w:p>
              </w:txbxContent>
            </v:textbox>
            <w10:wrap anchorx="page"/>
          </v:rect>
        </w:pict>
      </w:r>
    </w:p>
    <w:p w:rsidR="00C24987" w:rsidRDefault="00C24987" w:rsidP="00C24987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28"/>
          <w:szCs w:val="28"/>
        </w:rPr>
      </w:pPr>
    </w:p>
    <w:p w:rsidR="00C24987" w:rsidRDefault="00C24987" w:rsidP="00C24987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28"/>
          <w:szCs w:val="28"/>
        </w:rPr>
      </w:pPr>
    </w:p>
    <w:p w:rsidR="00C24987" w:rsidRDefault="00C24987" w:rsidP="00C24987">
      <w:pPr>
        <w:pStyle w:val="a3"/>
        <w:spacing w:before="0" w:beforeAutospacing="0" w:after="0" w:afterAutospacing="0"/>
        <w:textAlignment w:val="baseline"/>
        <w:rPr>
          <w:rFonts w:eastAsiaTheme="minorEastAsia"/>
          <w:kern w:val="24"/>
          <w:sz w:val="28"/>
          <w:szCs w:val="28"/>
        </w:rPr>
      </w:pPr>
    </w:p>
    <w:p w:rsidR="00C24987" w:rsidRPr="00C24987" w:rsidRDefault="00C24987" w:rsidP="00C24987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24987" w:rsidRDefault="00C24987" w:rsidP="000214B4">
      <w:pPr>
        <w:rPr>
          <w:rFonts w:ascii="Times New Roman" w:hAnsi="Times New Roman" w:cs="Times New Roman"/>
          <w:sz w:val="28"/>
          <w:szCs w:val="28"/>
        </w:rPr>
      </w:pPr>
    </w:p>
    <w:p w:rsidR="00C24987" w:rsidRDefault="00C24987" w:rsidP="00C24987">
      <w:pPr>
        <w:rPr>
          <w:rFonts w:ascii="Times New Roman" w:hAnsi="Times New Roman" w:cs="Times New Roman"/>
          <w:sz w:val="28"/>
          <w:szCs w:val="28"/>
        </w:rPr>
      </w:pPr>
    </w:p>
    <w:p w:rsidR="00C24987" w:rsidRDefault="00C24987" w:rsidP="00013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ЭКЗАМЕНОВ:</w:t>
      </w:r>
    </w:p>
    <w:p w:rsidR="00C24987" w:rsidRPr="00C24987" w:rsidRDefault="00C24987" w:rsidP="00A61DED">
      <w:pPr>
        <w:pStyle w:val="a3"/>
        <w:spacing w:before="120" w:beforeAutospacing="0" w:after="0" w:afterAutospacing="0"/>
        <w:ind w:left="142" w:hanging="12"/>
        <w:jc w:val="both"/>
        <w:textAlignment w:val="baseline"/>
        <w:rPr>
          <w:sz w:val="28"/>
          <w:szCs w:val="28"/>
        </w:rPr>
      </w:pPr>
      <w:r w:rsidRPr="00C24987">
        <w:rPr>
          <w:rFonts w:eastAsiaTheme="minorEastAsia"/>
          <w:kern w:val="24"/>
          <w:sz w:val="28"/>
          <w:szCs w:val="28"/>
        </w:rPr>
        <w:t xml:space="preserve">Единое для всех </w:t>
      </w:r>
      <w:r w:rsidRPr="00C24987">
        <w:rPr>
          <w:rFonts w:eastAsiaTheme="minorEastAsia"/>
          <w:b/>
          <w:bCs/>
          <w:kern w:val="24"/>
          <w:sz w:val="28"/>
          <w:szCs w:val="28"/>
          <w:u w:val="single"/>
        </w:rPr>
        <w:t>расписание</w:t>
      </w:r>
      <w:r w:rsidRPr="00C24987">
        <w:rPr>
          <w:rFonts w:eastAsiaTheme="minorEastAsia"/>
          <w:kern w:val="24"/>
          <w:sz w:val="28"/>
          <w:szCs w:val="28"/>
        </w:rPr>
        <w:t xml:space="preserve"> ГИА-9 и </w:t>
      </w:r>
      <w:r w:rsidRPr="00C24987">
        <w:rPr>
          <w:rFonts w:eastAsiaTheme="minorEastAsia"/>
          <w:b/>
          <w:bCs/>
          <w:kern w:val="24"/>
          <w:sz w:val="28"/>
          <w:szCs w:val="28"/>
          <w:u w:val="single"/>
        </w:rPr>
        <w:t xml:space="preserve">продолжительность экзаменов </w:t>
      </w:r>
      <w:r w:rsidRPr="00C24987">
        <w:rPr>
          <w:rFonts w:eastAsiaTheme="minorEastAsia"/>
          <w:kern w:val="24"/>
          <w:sz w:val="28"/>
          <w:szCs w:val="28"/>
        </w:rPr>
        <w:t xml:space="preserve">по каждому образовательному предмету ежегодно устанавливает соответствующий </w:t>
      </w:r>
      <w:r w:rsidRPr="00C24987">
        <w:rPr>
          <w:rFonts w:eastAsiaTheme="minorEastAsia"/>
          <w:kern w:val="24"/>
          <w:sz w:val="28"/>
          <w:szCs w:val="28"/>
          <w:u w:val="single"/>
        </w:rPr>
        <w:t xml:space="preserve">приказ Министерства образования и науки Российской Федерации. </w:t>
      </w:r>
    </w:p>
    <w:p w:rsidR="00A61DED" w:rsidRDefault="00A61DED" w:rsidP="00A61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 ОГЭ в 2025</w:t>
      </w:r>
      <w:r w:rsidRPr="008F690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8"/>
        <w:tblW w:w="0" w:type="auto"/>
        <w:tblLook w:val="04A0"/>
      </w:tblPr>
      <w:tblGrid>
        <w:gridCol w:w="516"/>
        <w:gridCol w:w="3874"/>
        <w:gridCol w:w="2268"/>
        <w:gridCol w:w="2409"/>
      </w:tblGrid>
      <w:tr w:rsidR="00A61DED" w:rsidRPr="00E938C2" w:rsidTr="00A61DED">
        <w:trPr>
          <w:trHeight w:val="340"/>
        </w:trPr>
        <w:tc>
          <w:tcPr>
            <w:tcW w:w="516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4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и предмет</w:t>
            </w:r>
          </w:p>
        </w:tc>
        <w:tc>
          <w:tcPr>
            <w:tcW w:w="2268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A61DED" w:rsidRPr="00E938C2" w:rsidTr="00A61DED">
        <w:trPr>
          <w:trHeight w:val="58"/>
        </w:trPr>
        <w:tc>
          <w:tcPr>
            <w:tcW w:w="516" w:type="dxa"/>
          </w:tcPr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4" w:type="dxa"/>
          </w:tcPr>
          <w:p w:rsidR="00A61DED" w:rsidRPr="00E938C2" w:rsidRDefault="00A61DED" w:rsidP="008265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 </w:t>
            </w:r>
          </w:p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Арзгир</w:t>
            </w:r>
          </w:p>
        </w:tc>
        <w:tc>
          <w:tcPr>
            <w:tcW w:w="2409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8.00- 12.00</w:t>
            </w:r>
          </w:p>
        </w:tc>
      </w:tr>
      <w:tr w:rsidR="00A61DED" w:rsidRPr="00E938C2" w:rsidTr="00A61DED">
        <w:trPr>
          <w:trHeight w:val="569"/>
        </w:trPr>
        <w:tc>
          <w:tcPr>
            <w:tcW w:w="516" w:type="dxa"/>
          </w:tcPr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4" w:type="dxa"/>
          </w:tcPr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8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 </w:t>
            </w:r>
          </w:p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Арзгир</w:t>
            </w:r>
          </w:p>
        </w:tc>
        <w:tc>
          <w:tcPr>
            <w:tcW w:w="2409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8.00- 10.20</w:t>
            </w:r>
          </w:p>
        </w:tc>
      </w:tr>
      <w:tr w:rsidR="00A61DED" w:rsidRPr="00E938C2" w:rsidTr="00A61DED">
        <w:trPr>
          <w:trHeight w:val="569"/>
        </w:trPr>
        <w:tc>
          <w:tcPr>
            <w:tcW w:w="516" w:type="dxa"/>
            <w:vMerge w:val="restart"/>
          </w:tcPr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4" w:type="dxa"/>
            <w:vMerge w:val="restart"/>
          </w:tcPr>
          <w:p w:rsidR="00A61DED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мая – биология,</w:t>
            </w:r>
          </w:p>
          <w:p w:rsidR="00A61DED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обществознание,</w:t>
            </w:r>
          </w:p>
          <w:p w:rsidR="00A61DED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  № 3</w:t>
            </w:r>
          </w:p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Арзгир</w:t>
            </w:r>
          </w:p>
        </w:tc>
        <w:tc>
          <w:tcPr>
            <w:tcW w:w="2409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8.00- 13.00</w:t>
            </w:r>
          </w:p>
        </w:tc>
      </w:tr>
      <w:tr w:rsidR="00A61DED" w:rsidRPr="00E938C2" w:rsidTr="00A61DED">
        <w:trPr>
          <w:trHeight w:val="569"/>
        </w:trPr>
        <w:tc>
          <w:tcPr>
            <w:tcW w:w="516" w:type="dxa"/>
            <w:vMerge/>
          </w:tcPr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A61DED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          </w:t>
            </w:r>
          </w:p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 с. Арзгир</w:t>
            </w:r>
          </w:p>
        </w:tc>
        <w:tc>
          <w:tcPr>
            <w:tcW w:w="2409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8.00-13.00</w:t>
            </w:r>
          </w:p>
        </w:tc>
      </w:tr>
      <w:tr w:rsidR="00A61DED" w:rsidRPr="00E938C2" w:rsidTr="00A61DED">
        <w:trPr>
          <w:trHeight w:val="569"/>
        </w:trPr>
        <w:tc>
          <w:tcPr>
            <w:tcW w:w="516" w:type="dxa"/>
            <w:vMerge w:val="restart"/>
          </w:tcPr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4" w:type="dxa"/>
            <w:vMerge w:val="restart"/>
          </w:tcPr>
          <w:p w:rsidR="00A61DED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мая – история,</w:t>
            </w:r>
          </w:p>
          <w:p w:rsidR="00A61DED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физика, химия,</w:t>
            </w:r>
          </w:p>
          <w:p w:rsidR="00A61DED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  № 3</w:t>
            </w:r>
          </w:p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Арзгир</w:t>
            </w:r>
          </w:p>
        </w:tc>
        <w:tc>
          <w:tcPr>
            <w:tcW w:w="2409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8.00-13.00</w:t>
            </w:r>
          </w:p>
        </w:tc>
      </w:tr>
      <w:tr w:rsidR="00A61DED" w:rsidRPr="00E938C2" w:rsidTr="00A61DED">
        <w:trPr>
          <w:trHeight w:val="569"/>
        </w:trPr>
        <w:tc>
          <w:tcPr>
            <w:tcW w:w="516" w:type="dxa"/>
            <w:vMerge/>
          </w:tcPr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A61DED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          </w:t>
            </w:r>
          </w:p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 с. Арзгир</w:t>
            </w:r>
          </w:p>
        </w:tc>
        <w:tc>
          <w:tcPr>
            <w:tcW w:w="2409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8.00-13.00</w:t>
            </w:r>
          </w:p>
        </w:tc>
      </w:tr>
      <w:tr w:rsidR="00A61DED" w:rsidRPr="00E938C2" w:rsidTr="00A61DED">
        <w:trPr>
          <w:trHeight w:val="682"/>
        </w:trPr>
        <w:tc>
          <w:tcPr>
            <w:tcW w:w="516" w:type="dxa"/>
            <w:vMerge w:val="restart"/>
          </w:tcPr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vMerge w:val="restart"/>
          </w:tcPr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 июня</w:t>
            </w: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  № 3</w:t>
            </w:r>
          </w:p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Арзгир</w:t>
            </w:r>
          </w:p>
        </w:tc>
        <w:tc>
          <w:tcPr>
            <w:tcW w:w="2409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8.00-14.00</w:t>
            </w:r>
          </w:p>
        </w:tc>
      </w:tr>
      <w:tr w:rsidR="00A61DED" w:rsidRPr="00E938C2" w:rsidTr="00A61DED">
        <w:trPr>
          <w:trHeight w:val="549"/>
        </w:trPr>
        <w:tc>
          <w:tcPr>
            <w:tcW w:w="516" w:type="dxa"/>
            <w:vMerge/>
          </w:tcPr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          </w:t>
            </w:r>
          </w:p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 с. Арзгир</w:t>
            </w:r>
          </w:p>
        </w:tc>
        <w:tc>
          <w:tcPr>
            <w:tcW w:w="2409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8.00-14.00</w:t>
            </w:r>
          </w:p>
        </w:tc>
      </w:tr>
      <w:tr w:rsidR="00A61DED" w:rsidRPr="00E938C2" w:rsidTr="00A61DED">
        <w:trPr>
          <w:trHeight w:val="549"/>
        </w:trPr>
        <w:tc>
          <w:tcPr>
            <w:tcW w:w="516" w:type="dxa"/>
            <w:vMerge/>
          </w:tcPr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ДО ЦДТ </w:t>
            </w:r>
          </w:p>
        </w:tc>
        <w:tc>
          <w:tcPr>
            <w:tcW w:w="2409" w:type="dxa"/>
          </w:tcPr>
          <w:p w:rsidR="00A61DED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8.00-14.00</w:t>
            </w:r>
          </w:p>
        </w:tc>
      </w:tr>
      <w:tr w:rsidR="00A61DED" w:rsidRPr="00E938C2" w:rsidTr="00A61DED">
        <w:trPr>
          <w:trHeight w:val="1108"/>
        </w:trPr>
        <w:tc>
          <w:tcPr>
            <w:tcW w:w="516" w:type="dxa"/>
          </w:tcPr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4" w:type="dxa"/>
          </w:tcPr>
          <w:p w:rsidR="00A61DED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</w:t>
            </w:r>
          </w:p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обществознание, информатика</w:t>
            </w:r>
          </w:p>
        </w:tc>
        <w:tc>
          <w:tcPr>
            <w:tcW w:w="2268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  № 3</w:t>
            </w:r>
          </w:p>
          <w:p w:rsidR="00A61DED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Арзгир</w:t>
            </w:r>
          </w:p>
        </w:tc>
        <w:tc>
          <w:tcPr>
            <w:tcW w:w="2409" w:type="dxa"/>
          </w:tcPr>
          <w:p w:rsidR="00A61DED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8.00-13.00</w:t>
            </w:r>
          </w:p>
        </w:tc>
      </w:tr>
      <w:tr w:rsidR="00A61DED" w:rsidRPr="00E938C2" w:rsidTr="00A61DED">
        <w:trPr>
          <w:trHeight w:val="958"/>
        </w:trPr>
        <w:tc>
          <w:tcPr>
            <w:tcW w:w="516" w:type="dxa"/>
            <w:vMerge w:val="restart"/>
          </w:tcPr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4" w:type="dxa"/>
            <w:vMerge w:val="restart"/>
          </w:tcPr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  № 3</w:t>
            </w:r>
          </w:p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Арзгир</w:t>
            </w:r>
          </w:p>
        </w:tc>
        <w:tc>
          <w:tcPr>
            <w:tcW w:w="2409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8.00-14.00</w:t>
            </w:r>
          </w:p>
        </w:tc>
      </w:tr>
      <w:tr w:rsidR="00A61DED" w:rsidRPr="00E938C2" w:rsidTr="00A61DED">
        <w:trPr>
          <w:trHeight w:val="958"/>
        </w:trPr>
        <w:tc>
          <w:tcPr>
            <w:tcW w:w="516" w:type="dxa"/>
            <w:vMerge/>
          </w:tcPr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A61DED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          </w:t>
            </w:r>
          </w:p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 с. Арзгир</w:t>
            </w:r>
          </w:p>
        </w:tc>
        <w:tc>
          <w:tcPr>
            <w:tcW w:w="2409" w:type="dxa"/>
          </w:tcPr>
          <w:p w:rsidR="00A61DED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8.00-14.00</w:t>
            </w:r>
          </w:p>
        </w:tc>
      </w:tr>
      <w:tr w:rsidR="00A61DED" w:rsidRPr="00E938C2" w:rsidTr="00A61DED">
        <w:trPr>
          <w:trHeight w:val="958"/>
        </w:trPr>
        <w:tc>
          <w:tcPr>
            <w:tcW w:w="516" w:type="dxa"/>
            <w:vMerge/>
          </w:tcPr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A61DED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ДО ЦДТ </w:t>
            </w:r>
          </w:p>
        </w:tc>
        <w:tc>
          <w:tcPr>
            <w:tcW w:w="2409" w:type="dxa"/>
          </w:tcPr>
          <w:p w:rsidR="00A61DED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8.00-14.00</w:t>
            </w:r>
          </w:p>
        </w:tc>
      </w:tr>
      <w:tr w:rsidR="00A61DED" w:rsidRPr="00E938C2" w:rsidTr="00A61DED">
        <w:trPr>
          <w:trHeight w:val="1402"/>
        </w:trPr>
        <w:tc>
          <w:tcPr>
            <w:tcW w:w="516" w:type="dxa"/>
          </w:tcPr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74" w:type="dxa"/>
          </w:tcPr>
          <w:p w:rsidR="00A61DED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биология, физика,</w:t>
            </w:r>
          </w:p>
          <w:p w:rsidR="00A61DED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информатика,</w:t>
            </w:r>
          </w:p>
          <w:p w:rsidR="00A61DED" w:rsidRPr="00E938C2" w:rsidRDefault="00A61DED" w:rsidP="008265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  № 3</w:t>
            </w:r>
          </w:p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Арзгир</w:t>
            </w:r>
          </w:p>
        </w:tc>
        <w:tc>
          <w:tcPr>
            <w:tcW w:w="2409" w:type="dxa"/>
          </w:tcPr>
          <w:p w:rsidR="00A61DED" w:rsidRPr="00E938C2" w:rsidRDefault="00A61DED" w:rsidP="008265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8.00-13.00</w:t>
            </w:r>
          </w:p>
        </w:tc>
      </w:tr>
    </w:tbl>
    <w:p w:rsidR="00A61DED" w:rsidRDefault="00A61DED" w:rsidP="00A61DED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A61DED" w:rsidRDefault="00A61DED" w:rsidP="00A61DED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</w:p>
    <w:p w:rsidR="005B57F7" w:rsidRDefault="005B57F7" w:rsidP="00A61DED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ПРОДОЛЖЭИТЕЛЬНОСТЬ ЭКЗАМЕНОВ:</w:t>
      </w:r>
    </w:p>
    <w:p w:rsidR="005B57F7" w:rsidRDefault="005B57F7" w:rsidP="005B57F7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ascii="Calibri" w:eastAsiaTheme="minorEastAsia" w:hAnsi="Calibri" w:cs="Arial"/>
          <w:b/>
          <w:bCs/>
          <w:color w:val="240AE4"/>
          <w:kern w:val="24"/>
          <w:sz w:val="48"/>
          <w:szCs w:val="48"/>
          <w:u w:val="single"/>
        </w:rPr>
        <w:t xml:space="preserve">   235 мин </w:t>
      </w:r>
      <w:r w:rsidRPr="005B57F7">
        <w:rPr>
          <w:rFonts w:ascii="Calibri" w:eastAsiaTheme="minorEastAsia" w:hAnsi="Calibri" w:cs="Arial"/>
          <w:b/>
          <w:bCs/>
          <w:color w:val="240AE4"/>
          <w:kern w:val="24"/>
          <w:sz w:val="48"/>
          <w:szCs w:val="48"/>
        </w:rPr>
        <w:t xml:space="preserve">                                        </w:t>
      </w:r>
      <w:r>
        <w:rPr>
          <w:rFonts w:ascii="Calibri" w:eastAsiaTheme="minorEastAsia" w:hAnsi="Calibri" w:cs="Arial"/>
          <w:b/>
          <w:bCs/>
          <w:color w:val="240AE4"/>
          <w:kern w:val="24"/>
          <w:sz w:val="48"/>
          <w:szCs w:val="48"/>
          <w:u w:val="single"/>
        </w:rPr>
        <w:t xml:space="preserve">180 мин (3 ч)   </w:t>
      </w:r>
    </w:p>
    <w:p w:rsidR="005B57F7" w:rsidRPr="005B57F7" w:rsidRDefault="005B57F7" w:rsidP="005B57F7">
      <w:pPr>
        <w:pStyle w:val="a3"/>
        <w:spacing w:before="0" w:beforeAutospacing="0" w:after="0" w:afterAutospacing="0"/>
        <w:textAlignment w:val="baseline"/>
      </w:pPr>
      <w:r>
        <w:rPr>
          <w:rFonts w:ascii="Calibri" w:eastAsiaTheme="minorEastAsia" w:hAnsi="Calibri" w:cs="Arial"/>
          <w:b/>
          <w:bCs/>
          <w:color w:val="240AE4"/>
          <w:kern w:val="24"/>
          <w:sz w:val="48"/>
          <w:szCs w:val="48"/>
          <w:u w:val="single"/>
        </w:rPr>
        <w:t xml:space="preserve"> ( 3ч 55 мин) </w:t>
      </w:r>
      <w:r>
        <w:rPr>
          <w:rFonts w:ascii="Calibri" w:eastAsiaTheme="minorEastAsia" w:hAnsi="Calibri" w:cs="Arial"/>
          <w:b/>
          <w:bCs/>
          <w:color w:val="240AE4"/>
          <w:kern w:val="24"/>
          <w:sz w:val="48"/>
          <w:szCs w:val="48"/>
        </w:rPr>
        <w:t xml:space="preserve">                                    </w:t>
      </w:r>
      <w:r>
        <w:rPr>
          <w:rFonts w:ascii="Calibri" w:eastAsiaTheme="minorEastAsia" w:hAnsi="Calibri" w:cs="Arial"/>
          <w:b/>
          <w:bCs/>
          <w:color w:val="002060"/>
          <w:kern w:val="24"/>
          <w:sz w:val="48"/>
          <w:szCs w:val="48"/>
        </w:rPr>
        <w:t>Физика</w:t>
      </w:r>
    </w:p>
    <w:p w:rsidR="00850293" w:rsidRDefault="005B57F7" w:rsidP="00850293">
      <w:pPr>
        <w:pStyle w:val="a3"/>
        <w:spacing w:before="0" w:beforeAutospacing="0" w:after="0" w:afterAutospacing="0"/>
        <w:textAlignment w:val="baseline"/>
      </w:pPr>
      <w:r>
        <w:rPr>
          <w:rFonts w:ascii="Calibri" w:eastAsiaTheme="minorEastAsia" w:hAnsi="Calibri" w:cs="Arial"/>
          <w:b/>
          <w:bCs/>
          <w:color w:val="002060"/>
          <w:kern w:val="24"/>
          <w:sz w:val="48"/>
          <w:szCs w:val="48"/>
        </w:rPr>
        <w:t xml:space="preserve">Математика      </w:t>
      </w:r>
      <w:r w:rsidR="00850293">
        <w:rPr>
          <w:rFonts w:ascii="Calibri" w:eastAsiaTheme="minorEastAsia" w:hAnsi="Calibri" w:cs="Arial"/>
          <w:b/>
          <w:bCs/>
          <w:color w:val="002060"/>
          <w:kern w:val="24"/>
          <w:sz w:val="48"/>
          <w:szCs w:val="48"/>
        </w:rPr>
        <w:t xml:space="preserve">                      Обществознание</w:t>
      </w:r>
    </w:p>
    <w:p w:rsidR="005B57F7" w:rsidRDefault="005B57F7" w:rsidP="005B57F7">
      <w:pPr>
        <w:pStyle w:val="a3"/>
        <w:spacing w:before="0" w:beforeAutospacing="0" w:after="0" w:afterAutospacing="0"/>
        <w:textAlignment w:val="baseline"/>
      </w:pPr>
      <w:r>
        <w:rPr>
          <w:rFonts w:ascii="Calibri" w:eastAsiaTheme="minorEastAsia" w:hAnsi="Calibri" w:cs="Arial"/>
          <w:b/>
          <w:bCs/>
          <w:color w:val="002060"/>
          <w:kern w:val="24"/>
          <w:sz w:val="48"/>
          <w:szCs w:val="48"/>
        </w:rPr>
        <w:t xml:space="preserve">Литература </w:t>
      </w:r>
      <w:r w:rsidR="00850293">
        <w:rPr>
          <w:rFonts w:ascii="Calibri" w:eastAsiaTheme="minorEastAsia" w:hAnsi="Calibri" w:cs="Arial"/>
          <w:b/>
          <w:bCs/>
          <w:color w:val="002060"/>
          <w:kern w:val="24"/>
          <w:sz w:val="48"/>
          <w:szCs w:val="48"/>
        </w:rPr>
        <w:t xml:space="preserve">                                    Биология </w:t>
      </w:r>
    </w:p>
    <w:p w:rsidR="00850293" w:rsidRDefault="005B57F7" w:rsidP="00850293">
      <w:pPr>
        <w:pStyle w:val="a3"/>
        <w:spacing w:before="0" w:beforeAutospacing="0" w:after="0" w:afterAutospacing="0"/>
        <w:textAlignment w:val="baseline"/>
        <w:rPr>
          <w:rFonts w:ascii="Calibri" w:eastAsiaTheme="minorEastAsia" w:hAnsi="Calibri" w:cs="Arial"/>
          <w:b/>
          <w:bCs/>
          <w:color w:val="002060"/>
          <w:kern w:val="24"/>
          <w:sz w:val="48"/>
          <w:szCs w:val="48"/>
        </w:rPr>
      </w:pPr>
      <w:r>
        <w:rPr>
          <w:rFonts w:ascii="Calibri" w:eastAsiaTheme="minorEastAsia" w:hAnsi="Calibri" w:cs="Arial"/>
          <w:b/>
          <w:bCs/>
          <w:color w:val="002060"/>
          <w:kern w:val="24"/>
          <w:sz w:val="48"/>
          <w:szCs w:val="48"/>
        </w:rPr>
        <w:t>Русский язык</w:t>
      </w:r>
      <w:r w:rsidR="00850293">
        <w:rPr>
          <w:rFonts w:ascii="Calibri" w:eastAsiaTheme="minorEastAsia" w:hAnsi="Calibri" w:cs="Arial"/>
          <w:b/>
          <w:bCs/>
          <w:color w:val="002060"/>
          <w:kern w:val="24"/>
          <w:sz w:val="48"/>
          <w:szCs w:val="48"/>
        </w:rPr>
        <w:t xml:space="preserve">                                  История</w:t>
      </w:r>
    </w:p>
    <w:p w:rsidR="00850293" w:rsidRDefault="00850293" w:rsidP="00850293">
      <w:pPr>
        <w:pStyle w:val="a3"/>
        <w:spacing w:before="0" w:beforeAutospacing="0" w:after="0" w:afterAutospacing="0"/>
        <w:textAlignment w:val="baseline"/>
        <w:rPr>
          <w:rFonts w:ascii="Calibri" w:eastAsiaTheme="minorEastAsia" w:hAnsi="Calibri" w:cs="Arial"/>
          <w:b/>
          <w:bCs/>
          <w:color w:val="002060"/>
          <w:kern w:val="24"/>
          <w:sz w:val="48"/>
          <w:szCs w:val="48"/>
        </w:rPr>
      </w:pPr>
    </w:p>
    <w:p w:rsidR="00850293" w:rsidRDefault="00850293" w:rsidP="00850293">
      <w:pPr>
        <w:pStyle w:val="a3"/>
        <w:spacing w:before="0" w:beforeAutospacing="0" w:after="0" w:afterAutospacing="0"/>
        <w:textAlignment w:val="baseline"/>
      </w:pPr>
      <w:r>
        <w:rPr>
          <w:rFonts w:ascii="Calibri" w:eastAsiaTheme="minorEastAsia" w:hAnsi="Calibri" w:cs="Arial"/>
          <w:b/>
          <w:bCs/>
          <w:color w:val="002060"/>
          <w:kern w:val="24"/>
          <w:sz w:val="48"/>
          <w:szCs w:val="48"/>
        </w:rPr>
        <w:t xml:space="preserve"> </w:t>
      </w:r>
      <w:r>
        <w:rPr>
          <w:rFonts w:ascii="Calibri" w:eastAsiaTheme="minorEastAsia" w:hAnsi="Calibri" w:cs="Arial"/>
          <w:b/>
          <w:bCs/>
          <w:color w:val="240AE4"/>
          <w:kern w:val="24"/>
          <w:sz w:val="48"/>
          <w:szCs w:val="48"/>
          <w:u w:val="single"/>
        </w:rPr>
        <w:t>120 мин (2 ч)</w:t>
      </w:r>
      <w:r>
        <w:rPr>
          <w:rFonts w:ascii="Calibri" w:eastAsiaTheme="minorEastAsia" w:hAnsi="Calibri" w:cs="Arial"/>
          <w:b/>
          <w:bCs/>
          <w:color w:val="240AE4"/>
          <w:kern w:val="24"/>
          <w:sz w:val="48"/>
          <w:szCs w:val="48"/>
        </w:rPr>
        <w:t xml:space="preserve">                        </w:t>
      </w:r>
      <w:r>
        <w:rPr>
          <w:rFonts w:ascii="Calibri" w:eastAsiaTheme="minorEastAsia" w:hAnsi="Calibri" w:cs="Arial"/>
          <w:b/>
          <w:bCs/>
          <w:color w:val="240AE4"/>
          <w:kern w:val="24"/>
          <w:sz w:val="48"/>
          <w:szCs w:val="48"/>
          <w:u w:val="single"/>
        </w:rPr>
        <w:t xml:space="preserve">120 </w:t>
      </w:r>
      <w:proofErr w:type="gramStart"/>
      <w:r>
        <w:rPr>
          <w:rFonts w:ascii="Calibri" w:eastAsiaTheme="minorEastAsia" w:hAnsi="Calibri" w:cs="Arial"/>
          <w:b/>
          <w:bCs/>
          <w:color w:val="240AE4"/>
          <w:kern w:val="24"/>
          <w:sz w:val="48"/>
          <w:szCs w:val="48"/>
          <w:u w:val="single"/>
        </w:rPr>
        <w:t xml:space="preserve">( </w:t>
      </w:r>
      <w:proofErr w:type="gramEnd"/>
      <w:r>
        <w:rPr>
          <w:rFonts w:ascii="Calibri" w:eastAsiaTheme="minorEastAsia" w:hAnsi="Calibri" w:cs="Arial"/>
          <w:b/>
          <w:bCs/>
          <w:color w:val="240AE4"/>
          <w:kern w:val="24"/>
          <w:sz w:val="48"/>
          <w:szCs w:val="48"/>
          <w:u w:val="single"/>
        </w:rPr>
        <w:t xml:space="preserve">2ч)   </w:t>
      </w:r>
    </w:p>
    <w:p w:rsidR="00850293" w:rsidRPr="00850293" w:rsidRDefault="00850293" w:rsidP="00850293">
      <w:pPr>
        <w:pStyle w:val="a3"/>
        <w:spacing w:before="0" w:beforeAutospacing="0" w:after="0" w:afterAutospacing="0"/>
        <w:textAlignment w:val="baseline"/>
      </w:pPr>
      <w:r w:rsidRPr="00850293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   </w:t>
      </w:r>
      <w:r>
        <w:rPr>
          <w:rFonts w:eastAsiaTheme="minorEastAsia"/>
          <w:b/>
          <w:bCs/>
          <w:color w:val="002060"/>
          <w:kern w:val="24"/>
          <w:sz w:val="28"/>
          <w:szCs w:val="28"/>
        </w:rPr>
        <w:t>ГЕОГРАФИЯ</w:t>
      </w:r>
      <w:r>
        <w:rPr>
          <w:rFonts w:ascii="Calibri" w:eastAsiaTheme="minorEastAsia" w:hAnsi="Calibri" w:cs="Arial"/>
          <w:b/>
          <w:bCs/>
          <w:color w:val="002060"/>
          <w:kern w:val="24"/>
          <w:sz w:val="48"/>
          <w:szCs w:val="48"/>
        </w:rPr>
        <w:t xml:space="preserve">      </w:t>
      </w:r>
      <w:r w:rsidRPr="00850293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          </w:t>
      </w:r>
      <w:r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                               </w:t>
      </w:r>
      <w:r w:rsidRPr="00850293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Иностранный язык </w:t>
      </w:r>
    </w:p>
    <w:p w:rsidR="00850293" w:rsidRDefault="00850293" w:rsidP="00850293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color w:val="002060"/>
          <w:kern w:val="24"/>
          <w:sz w:val="28"/>
          <w:szCs w:val="28"/>
        </w:rPr>
      </w:pPr>
      <w:r w:rsidRPr="00850293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     </w:t>
      </w:r>
      <w:r>
        <w:rPr>
          <w:rFonts w:eastAsiaTheme="minorEastAsia"/>
          <w:b/>
          <w:bCs/>
          <w:color w:val="002060"/>
          <w:kern w:val="24"/>
          <w:sz w:val="28"/>
          <w:szCs w:val="28"/>
        </w:rPr>
        <w:t>ХИМИЯ</w:t>
      </w:r>
      <w:r w:rsidRPr="00850293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    </w:t>
      </w:r>
      <w:r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                                       </w:t>
      </w:r>
      <w:r w:rsidRPr="00850293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 </w:t>
      </w:r>
      <w:proofErr w:type="gramStart"/>
      <w:r w:rsidRPr="00850293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( </w:t>
      </w:r>
      <w:proofErr w:type="gramEnd"/>
      <w:r w:rsidRPr="00850293">
        <w:rPr>
          <w:rFonts w:eastAsiaTheme="minorEastAsia"/>
          <w:b/>
          <w:bCs/>
          <w:color w:val="002060"/>
          <w:kern w:val="24"/>
          <w:sz w:val="28"/>
          <w:szCs w:val="28"/>
        </w:rPr>
        <w:t>на выполнение письменной части</w:t>
      </w:r>
    </w:p>
    <w:p w:rsidR="00850293" w:rsidRPr="00850293" w:rsidRDefault="00850293" w:rsidP="00850293">
      <w:pPr>
        <w:pStyle w:val="a3"/>
        <w:spacing w:before="0" w:beforeAutospacing="0" w:after="0" w:afterAutospacing="0"/>
        <w:ind w:right="-284"/>
        <w:textAlignment w:val="baseline"/>
        <w:rPr>
          <w:sz w:val="28"/>
          <w:szCs w:val="28"/>
        </w:rPr>
      </w:pPr>
      <w:r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                                              </w:t>
      </w:r>
      <w:r w:rsidRPr="00850293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</w:t>
      </w:r>
      <w:r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               </w:t>
      </w:r>
      <w:r w:rsidRPr="00850293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работы) </w:t>
      </w:r>
      <w:r w:rsidRPr="00850293">
        <w:rPr>
          <w:rFonts w:eastAsiaTheme="minorEastAsia"/>
          <w:b/>
          <w:bCs/>
          <w:color w:val="240AE4"/>
          <w:kern w:val="24"/>
          <w:sz w:val="28"/>
          <w:szCs w:val="28"/>
          <w:u w:val="single"/>
        </w:rPr>
        <w:t xml:space="preserve">15 мин </w:t>
      </w:r>
      <w:r w:rsidRPr="00850293">
        <w:rPr>
          <w:rFonts w:eastAsiaTheme="minorEastAsia"/>
          <w:b/>
          <w:bCs/>
          <w:color w:val="002060"/>
          <w:kern w:val="24"/>
          <w:sz w:val="28"/>
          <w:szCs w:val="28"/>
        </w:rPr>
        <w:t>– вре</w:t>
      </w:r>
      <w:r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мя устного </w:t>
      </w:r>
      <w:r w:rsidRPr="00850293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ответа </w:t>
      </w:r>
    </w:p>
    <w:p w:rsidR="00850293" w:rsidRPr="00850293" w:rsidRDefault="00850293" w:rsidP="00850293">
      <w:pPr>
        <w:pStyle w:val="a3"/>
        <w:spacing w:before="0" w:beforeAutospacing="0" w:after="0" w:afterAutospacing="0"/>
        <w:textAlignment w:val="baseline"/>
      </w:pPr>
    </w:p>
    <w:p w:rsidR="00850293" w:rsidRDefault="00850293" w:rsidP="00850293">
      <w:pPr>
        <w:pStyle w:val="a3"/>
        <w:spacing w:before="0" w:beforeAutospacing="0" w:after="0" w:afterAutospacing="0"/>
        <w:textAlignment w:val="baseline"/>
      </w:pPr>
      <w:r>
        <w:rPr>
          <w:rFonts w:ascii="Calibri" w:eastAsiaTheme="minorEastAsia" w:hAnsi="Calibri" w:cs="Arial"/>
          <w:b/>
          <w:bCs/>
          <w:color w:val="002060"/>
          <w:kern w:val="24"/>
          <w:sz w:val="48"/>
          <w:szCs w:val="48"/>
        </w:rPr>
        <w:t xml:space="preserve">  </w:t>
      </w:r>
    </w:p>
    <w:p w:rsidR="00850293" w:rsidRDefault="00850293" w:rsidP="00850293">
      <w:pPr>
        <w:pStyle w:val="a3"/>
        <w:spacing w:before="0" w:beforeAutospacing="0" w:after="0" w:afterAutospacing="0"/>
        <w:textAlignment w:val="baseline"/>
        <w:rPr>
          <w:rFonts w:ascii="Calibri" w:eastAsiaTheme="minorEastAsia" w:hAnsi="Calibri" w:cs="Arial"/>
          <w:b/>
          <w:bCs/>
          <w:color w:val="002060"/>
          <w:kern w:val="24"/>
          <w:sz w:val="48"/>
          <w:szCs w:val="48"/>
        </w:rPr>
      </w:pPr>
      <w:r>
        <w:t xml:space="preserve"> </w:t>
      </w:r>
      <w:r>
        <w:rPr>
          <w:rFonts w:ascii="Calibri" w:eastAsiaTheme="minorEastAsia" w:hAnsi="Calibri" w:cs="Arial"/>
          <w:b/>
          <w:bCs/>
          <w:color w:val="240AE4"/>
          <w:kern w:val="24"/>
          <w:sz w:val="48"/>
          <w:szCs w:val="48"/>
          <w:u w:val="single"/>
        </w:rPr>
        <w:t>150 мин (2 ч 30мин)</w:t>
      </w:r>
      <w:r>
        <w:t xml:space="preserve">          </w:t>
      </w:r>
      <w:r>
        <w:rPr>
          <w:rFonts w:ascii="Calibri" w:eastAsiaTheme="minorEastAsia" w:hAnsi="Calibri" w:cs="Arial"/>
          <w:b/>
          <w:bCs/>
          <w:color w:val="002060"/>
          <w:kern w:val="24"/>
          <w:sz w:val="48"/>
          <w:szCs w:val="48"/>
        </w:rPr>
        <w:t>Информатика и ИКТ</w:t>
      </w:r>
    </w:p>
    <w:p w:rsidR="00850293" w:rsidRDefault="00850293" w:rsidP="00850293">
      <w:pPr>
        <w:pStyle w:val="a3"/>
        <w:spacing w:before="0" w:beforeAutospacing="0" w:after="0" w:afterAutospacing="0"/>
        <w:textAlignment w:val="baseline"/>
        <w:rPr>
          <w:rFonts w:ascii="Calibri" w:eastAsiaTheme="minorEastAsia" w:hAnsi="Calibri" w:cs="Arial"/>
          <w:b/>
          <w:bCs/>
          <w:color w:val="002060"/>
          <w:kern w:val="24"/>
          <w:sz w:val="48"/>
          <w:szCs w:val="48"/>
        </w:rPr>
      </w:pPr>
    </w:p>
    <w:p w:rsidR="00850293" w:rsidRPr="00850293" w:rsidRDefault="00850293" w:rsidP="00850293">
      <w:pPr>
        <w:pStyle w:val="a3"/>
        <w:spacing w:before="120" w:beforeAutospacing="0" w:after="0" w:afterAutospacing="0"/>
        <w:ind w:left="130"/>
        <w:textAlignment w:val="baseline"/>
        <w:rPr>
          <w:sz w:val="28"/>
          <w:szCs w:val="28"/>
        </w:rPr>
      </w:pPr>
      <w:r w:rsidRPr="00850293">
        <w:rPr>
          <w:rFonts w:eastAsiaTheme="minorEastAsia"/>
          <w:kern w:val="24"/>
          <w:sz w:val="28"/>
          <w:szCs w:val="28"/>
        </w:rPr>
        <w:t xml:space="preserve">В продолжительность экзаменов по учебным предметам </w:t>
      </w:r>
      <w:r w:rsidRPr="00850293">
        <w:rPr>
          <w:rFonts w:eastAsiaTheme="minorEastAsia"/>
          <w:b/>
          <w:bCs/>
          <w:kern w:val="24"/>
          <w:sz w:val="28"/>
          <w:szCs w:val="28"/>
          <w:u w:val="single"/>
        </w:rPr>
        <w:t>не включается время</w:t>
      </w:r>
      <w:r w:rsidRPr="00850293">
        <w:rPr>
          <w:rFonts w:eastAsiaTheme="minorEastAsia"/>
          <w:kern w:val="24"/>
          <w:sz w:val="28"/>
          <w:szCs w:val="28"/>
        </w:rPr>
        <w:t xml:space="preserve">, выделенное на подготовительные мероприятия (инструктаж обучающихся,  вскрытие пакетов с экзаменационными материалами, заполнение регистрационных полей </w:t>
      </w:r>
      <w:proofErr w:type="gramStart"/>
      <w:r w:rsidRPr="00850293">
        <w:rPr>
          <w:rFonts w:eastAsiaTheme="minorEastAsia"/>
          <w:kern w:val="24"/>
          <w:sz w:val="28"/>
          <w:szCs w:val="28"/>
        </w:rPr>
        <w:t>экзаменационной</w:t>
      </w:r>
      <w:proofErr w:type="gramEnd"/>
      <w:r w:rsidRPr="00850293">
        <w:rPr>
          <w:rFonts w:eastAsiaTheme="minorEastAsia"/>
          <w:kern w:val="24"/>
          <w:sz w:val="28"/>
          <w:szCs w:val="28"/>
        </w:rPr>
        <w:t xml:space="preserve"> работы, настройка технических средств).</w:t>
      </w:r>
    </w:p>
    <w:p w:rsidR="00850293" w:rsidRPr="00850293" w:rsidRDefault="00850293" w:rsidP="00850293">
      <w:pPr>
        <w:pStyle w:val="a3"/>
        <w:spacing w:before="120" w:beforeAutospacing="0" w:after="0" w:afterAutospacing="0"/>
        <w:ind w:left="130"/>
        <w:jc w:val="center"/>
        <w:textAlignment w:val="baseline"/>
        <w:rPr>
          <w:sz w:val="28"/>
          <w:szCs w:val="28"/>
        </w:rPr>
      </w:pPr>
      <w:r w:rsidRPr="00850293">
        <w:rPr>
          <w:rFonts w:eastAsiaTheme="minorEastAsia"/>
          <w:b/>
          <w:bCs/>
          <w:kern w:val="24"/>
          <w:sz w:val="28"/>
          <w:szCs w:val="28"/>
        </w:rPr>
        <w:t>В аудиториях и штабе ППЭ ведется ВИДЕОНАБЛЮДЕНИЕ!</w:t>
      </w:r>
    </w:p>
    <w:p w:rsidR="00850293" w:rsidRPr="00850293" w:rsidRDefault="00850293" w:rsidP="00850293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B57F7" w:rsidRDefault="005B57F7" w:rsidP="005B57F7">
      <w:pPr>
        <w:pStyle w:val="a3"/>
        <w:spacing w:before="0" w:beforeAutospacing="0" w:after="0" w:afterAutospacing="0"/>
        <w:textAlignment w:val="baseline"/>
      </w:pPr>
    </w:p>
    <w:p w:rsidR="005B57F7" w:rsidRDefault="00850293" w:rsidP="00A61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ЭКЗАМЕНОВ:</w:t>
      </w:r>
    </w:p>
    <w:p w:rsidR="00850293" w:rsidRPr="00850293" w:rsidRDefault="00850293" w:rsidP="00A61DE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 аудитории не более 15 участников ГИА    </w:t>
      </w:r>
    </w:p>
    <w:p w:rsidR="00850293" w:rsidRPr="00850293" w:rsidRDefault="00850293" w:rsidP="00A61DED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При проведении экзаменов в каждой аудитории присутствуют 2 </w:t>
      </w:r>
      <w:r w:rsidRPr="0085029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организатора</w:t>
      </w:r>
      <w:r w:rsidRPr="008502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 независимый </w:t>
      </w:r>
      <w:r w:rsidRPr="0085029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общественный наблюдатель</w:t>
      </w:r>
      <w:r w:rsidRPr="008502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  </w:t>
      </w:r>
    </w:p>
    <w:p w:rsidR="00850293" w:rsidRDefault="00850293" w:rsidP="00A61DED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93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lastRenderedPageBreak/>
        <w:t xml:space="preserve">Организаторы </w:t>
      </w:r>
      <w:r w:rsidRPr="008502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аудитории  осуществляют действия, задаваемые регламентом экзамена по конкретному предмету.</w:t>
      </w:r>
    </w:p>
    <w:p w:rsidR="00850293" w:rsidRDefault="00850293" w:rsidP="00A61DED">
      <w:pPr>
        <w:spacing w:before="120"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850293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Проверка</w:t>
      </w:r>
      <w:r w:rsidRPr="0085029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экзаменационных работ осуществляется централизовано РЦОИ.</w:t>
      </w:r>
    </w:p>
    <w:p w:rsidR="00850293" w:rsidRDefault="00850293" w:rsidP="00A61DED">
      <w:pPr>
        <w:spacing w:before="120"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850293" w:rsidRPr="00850293" w:rsidRDefault="00850293" w:rsidP="00A61DE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293">
        <w:rPr>
          <w:rFonts w:eastAsiaTheme="minorEastAsia"/>
          <w:bCs/>
          <w:kern w:val="24"/>
          <w:sz w:val="28"/>
          <w:szCs w:val="28"/>
          <w:u w:val="single"/>
        </w:rPr>
        <w:t>Процедура проведения экзамена</w:t>
      </w:r>
      <w:proofErr w:type="gramStart"/>
      <w:r w:rsidRPr="00850293">
        <w:rPr>
          <w:rFonts w:eastAsiaTheme="minorEastAsia"/>
          <w:bCs/>
          <w:kern w:val="24"/>
          <w:sz w:val="28"/>
          <w:szCs w:val="28"/>
          <w:u w:val="single"/>
        </w:rPr>
        <w:t xml:space="preserve"> </w:t>
      </w:r>
      <w:r>
        <w:rPr>
          <w:rFonts w:eastAsiaTheme="minorEastAsia"/>
          <w:bCs/>
          <w:kern w:val="24"/>
          <w:sz w:val="28"/>
          <w:szCs w:val="28"/>
          <w:u w:val="single"/>
        </w:rPr>
        <w:t>:</w:t>
      </w:r>
      <w:proofErr w:type="gramEnd"/>
    </w:p>
    <w:p w:rsidR="00850293" w:rsidRPr="00850293" w:rsidRDefault="00850293" w:rsidP="00A61DE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293">
        <w:rPr>
          <w:rFonts w:eastAsiaTheme="minorEastAsia"/>
          <w:bCs/>
          <w:kern w:val="24"/>
          <w:sz w:val="28"/>
          <w:szCs w:val="28"/>
        </w:rPr>
        <w:t>Выпускник приходит в ППЭ за 45 мин. до начала экзамена</w:t>
      </w:r>
    </w:p>
    <w:p w:rsidR="00850293" w:rsidRPr="00850293" w:rsidRDefault="00850293" w:rsidP="00A61DE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293">
        <w:rPr>
          <w:rFonts w:eastAsiaTheme="minorEastAsia"/>
          <w:bCs/>
          <w:kern w:val="24"/>
          <w:sz w:val="28"/>
          <w:szCs w:val="28"/>
        </w:rPr>
        <w:t>Начало экзамена в 10.00 </w:t>
      </w:r>
    </w:p>
    <w:p w:rsidR="00850293" w:rsidRPr="00850293" w:rsidRDefault="00850293" w:rsidP="00A61DE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50293">
        <w:rPr>
          <w:rFonts w:eastAsiaTheme="minorEastAsia"/>
          <w:bCs/>
          <w:kern w:val="24"/>
          <w:sz w:val="28"/>
          <w:szCs w:val="28"/>
        </w:rPr>
        <w:t>Время выполнения всей экзаменационной работы  устанавливается регламентом.</w:t>
      </w:r>
    </w:p>
    <w:p w:rsidR="00850293" w:rsidRDefault="00850293" w:rsidP="00A61DED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850293">
        <w:rPr>
          <w:rFonts w:eastAsiaTheme="minorEastAsia"/>
          <w:bCs/>
          <w:kern w:val="24"/>
          <w:sz w:val="28"/>
          <w:szCs w:val="28"/>
        </w:rPr>
        <w:t>Во время проведения экзамена не допускается присутствие в ППЭ лиц, не задействованных на экзамене.</w:t>
      </w:r>
    </w:p>
    <w:p w:rsidR="00850293" w:rsidRDefault="00850293" w:rsidP="00A61DED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50293" w:rsidRDefault="00850293" w:rsidP="00A61DED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 w:rsidRPr="00850293">
        <w:rPr>
          <w:rFonts w:eastAsiaTheme="minorEastAsia"/>
          <w:b/>
          <w:bCs/>
          <w:kern w:val="24"/>
          <w:sz w:val="28"/>
          <w:szCs w:val="28"/>
        </w:rPr>
        <w:t>Экзаменационная работа выполняется учениками самостоятельно,  задавать какие-либо вопросы по содержанию работы не разрешается.</w:t>
      </w:r>
    </w:p>
    <w:p w:rsidR="00850293" w:rsidRDefault="00850293" w:rsidP="00850293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850293" w:rsidRDefault="000C3B43" w:rsidP="00A61DED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>ПРИ СЕБЕ ИМЕТЬ:</w:t>
      </w:r>
    </w:p>
    <w:p w:rsidR="000C3B43" w:rsidRDefault="000C3B43" w:rsidP="00850293">
      <w:pPr>
        <w:pStyle w:val="a3"/>
        <w:spacing w:before="0" w:beforeAutospacing="0" w:after="0" w:afterAutospacing="0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</w:p>
    <w:p w:rsidR="000C3B43" w:rsidRPr="000C3B43" w:rsidRDefault="000C3B43" w:rsidP="000C3B43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паспорт и ручку </w:t>
      </w:r>
      <w:proofErr w:type="spellStart"/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гелевую</w:t>
      </w:r>
      <w:proofErr w:type="spellEnd"/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или капиллярную; </w:t>
      </w:r>
    </w:p>
    <w:p w:rsidR="000C3B43" w:rsidRPr="000C3B43" w:rsidRDefault="000C3B43" w:rsidP="000C3B43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по математике – линейку</w:t>
      </w:r>
      <w:proofErr w:type="gramStart"/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;</w:t>
      </w:r>
      <w:proofErr w:type="gramEnd"/>
    </w:p>
    <w:p w:rsidR="000C3B43" w:rsidRPr="000C3B43" w:rsidRDefault="000C3B43" w:rsidP="000C3B43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по физике, химии – непрограммируемый калькулятор, который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sin</w:t>
      </w:r>
      <w:proofErr w:type="spellEnd"/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, </w:t>
      </w:r>
      <w:proofErr w:type="spellStart"/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cos</w:t>
      </w:r>
      <w:proofErr w:type="spellEnd"/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, </w:t>
      </w:r>
      <w:proofErr w:type="spellStart"/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tg</w:t>
      </w:r>
      <w:proofErr w:type="spellEnd"/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, </w:t>
      </w:r>
      <w:proofErr w:type="spellStart"/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ctg</w:t>
      </w:r>
      <w:proofErr w:type="spellEnd"/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, </w:t>
      </w:r>
      <w:proofErr w:type="spellStart"/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arcsin</w:t>
      </w:r>
      <w:proofErr w:type="spellEnd"/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, </w:t>
      </w:r>
      <w:proofErr w:type="spellStart"/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arcos</w:t>
      </w:r>
      <w:proofErr w:type="spellEnd"/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, </w:t>
      </w:r>
      <w:proofErr w:type="spellStart"/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arctg</w:t>
      </w:r>
      <w:proofErr w:type="spellEnd"/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).</w:t>
      </w:r>
    </w:p>
    <w:p w:rsidR="000C3B43" w:rsidRPr="000C3B43" w:rsidRDefault="000C3B43" w:rsidP="000C3B43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по географии, биологии – линейку, непрограммируемый калькулятор;</w:t>
      </w:r>
    </w:p>
    <w:p w:rsidR="000C3B43" w:rsidRDefault="000C3B43" w:rsidP="00A61DED">
      <w:pPr>
        <w:spacing w:before="140"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</w:pPr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Все остальное использовать на экз</w:t>
      </w: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амене запрещено.</w:t>
      </w:r>
    </w:p>
    <w:p w:rsidR="000C3B43" w:rsidRPr="000C3B43" w:rsidRDefault="000C3B43" w:rsidP="000C3B43">
      <w:pPr>
        <w:spacing w:before="14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В случае нарушения установленного порядка участник удаляется с экзамена.</w:t>
      </w:r>
    </w:p>
    <w:p w:rsidR="000C3B43" w:rsidRPr="000C3B43" w:rsidRDefault="000C3B43" w:rsidP="00850293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C3B43" w:rsidRPr="000C3B43" w:rsidRDefault="000C3B43" w:rsidP="000C3B43">
      <w:pPr>
        <w:pStyle w:val="a3"/>
        <w:spacing w:before="0" w:beforeAutospacing="0" w:after="0" w:afterAutospacing="0" w:line="192" w:lineRule="auto"/>
        <w:ind w:left="576" w:hanging="446"/>
        <w:textAlignment w:val="baseline"/>
        <w:rPr>
          <w:sz w:val="28"/>
          <w:szCs w:val="28"/>
        </w:rPr>
      </w:pPr>
      <w:r w:rsidRPr="000C3B43">
        <w:rPr>
          <w:rFonts w:eastAsiaTheme="minorEastAsia" w:cstheme="minorBidi"/>
          <w:b/>
          <w:kern w:val="24"/>
          <w:sz w:val="28"/>
          <w:szCs w:val="28"/>
          <w:u w:val="single"/>
        </w:rPr>
        <w:t>Математика:</w:t>
      </w:r>
      <w:r w:rsidRPr="000C3B43">
        <w:rPr>
          <w:rFonts w:eastAsiaTheme="minorEastAsia" w:cstheme="minorBidi"/>
          <w:kern w:val="24"/>
          <w:sz w:val="28"/>
          <w:szCs w:val="28"/>
        </w:rPr>
        <w:t xml:space="preserve"> справочные материалы выдаются вместе с экзаменационными материалами.   </w:t>
      </w:r>
    </w:p>
    <w:p w:rsidR="000C3B43" w:rsidRPr="000C3B43" w:rsidRDefault="000C3B43" w:rsidP="000C3B43">
      <w:pPr>
        <w:pStyle w:val="a3"/>
        <w:spacing w:before="0" w:beforeAutospacing="0" w:after="0" w:afterAutospacing="0" w:line="192" w:lineRule="auto"/>
        <w:ind w:left="576" w:hanging="446"/>
        <w:jc w:val="both"/>
        <w:textAlignment w:val="baseline"/>
        <w:rPr>
          <w:sz w:val="28"/>
          <w:szCs w:val="28"/>
        </w:rPr>
      </w:pPr>
      <w:r w:rsidRPr="000C3B43">
        <w:rPr>
          <w:rFonts w:eastAsiaTheme="minorEastAsia" w:cstheme="minorBidi"/>
          <w:b/>
          <w:kern w:val="24"/>
          <w:sz w:val="28"/>
          <w:szCs w:val="28"/>
          <w:u w:val="single"/>
        </w:rPr>
        <w:t>Русский язык</w:t>
      </w:r>
      <w:r w:rsidRPr="000C3B43">
        <w:rPr>
          <w:rFonts w:eastAsiaTheme="minorEastAsia" w:cstheme="minorBidi"/>
          <w:kern w:val="24"/>
          <w:sz w:val="28"/>
          <w:szCs w:val="28"/>
        </w:rPr>
        <w:t xml:space="preserve">: орфографический словарь выдается организаторами. </w:t>
      </w:r>
    </w:p>
    <w:p w:rsidR="000C3B43" w:rsidRPr="000C3B43" w:rsidRDefault="000C3B43" w:rsidP="000C3B43">
      <w:pPr>
        <w:pStyle w:val="a3"/>
        <w:spacing w:before="0" w:beforeAutospacing="0" w:after="0" w:afterAutospacing="0" w:line="192" w:lineRule="auto"/>
        <w:ind w:left="576" w:hanging="446"/>
        <w:jc w:val="both"/>
        <w:textAlignment w:val="baseline"/>
        <w:rPr>
          <w:sz w:val="28"/>
          <w:szCs w:val="28"/>
        </w:rPr>
      </w:pPr>
      <w:r w:rsidRPr="000C3B43">
        <w:rPr>
          <w:rFonts w:eastAsiaTheme="minorEastAsia" w:cstheme="minorBidi"/>
          <w:b/>
          <w:kern w:val="24"/>
          <w:sz w:val="28"/>
          <w:szCs w:val="28"/>
          <w:u w:val="single"/>
        </w:rPr>
        <w:t>География:</w:t>
      </w:r>
      <w:r w:rsidRPr="000C3B43">
        <w:rPr>
          <w:rFonts w:eastAsiaTheme="minorEastAsia" w:cstheme="minorBidi"/>
          <w:kern w:val="24"/>
          <w:sz w:val="28"/>
          <w:szCs w:val="28"/>
        </w:rPr>
        <w:t xml:space="preserve"> географические атласы для 7, 8 и 9 классов выдаются организаторами. </w:t>
      </w:r>
    </w:p>
    <w:p w:rsidR="00850293" w:rsidRPr="00850293" w:rsidRDefault="000C3B43" w:rsidP="00A61DED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ОТВЕТОВ:</w:t>
      </w:r>
    </w:p>
    <w:p w:rsidR="00850293" w:rsidRDefault="000C3B43" w:rsidP="005B57F7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0C3B4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Ответы на задания типа</w:t>
      </w:r>
      <w:proofErr w:type="gramStart"/>
      <w:r w:rsidRPr="000C3B4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А</w:t>
      </w:r>
      <w:proofErr w:type="gramEnd"/>
      <w:r w:rsidRPr="000C3B4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(выбор из вариантов)  и типа В (краткие свободные ответы) проверяют с помощью </w:t>
      </w:r>
      <w:r w:rsidRPr="000C3B4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компьютера. </w:t>
      </w:r>
      <w:r w:rsidRPr="000C3B4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0C3B4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Задания типа С (развернутые свободные ответы) проверяют </w:t>
      </w:r>
      <w:r w:rsidRPr="000C3B4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два </w:t>
      </w:r>
      <w:r w:rsidRPr="000C3B4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независимых друг от друга </w:t>
      </w:r>
      <w:r w:rsidRPr="000C3B4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эксперта.</w:t>
      </w:r>
      <w:r w:rsidRPr="000C3B4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0C3B4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</w:r>
      <w:r w:rsidRPr="000C3B4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br/>
        <w:t xml:space="preserve">После этого информация автоматически пересылается по защищенным </w:t>
      </w:r>
      <w:r w:rsidRPr="000C3B43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lastRenderedPageBreak/>
        <w:t>каналам связи в ФЦТ, где  происходит автоматический подсчет баллов для каждого учащегося, (результаты сохраняются в федеральной базе данных).</w:t>
      </w:r>
    </w:p>
    <w:p w:rsidR="000C3B43" w:rsidRDefault="000C3B43" w:rsidP="00A61DED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АПЕЛЛЯЦИЯ:</w:t>
      </w:r>
    </w:p>
    <w:p w:rsidR="000C3B43" w:rsidRPr="000C3B43" w:rsidRDefault="000C3B43" w:rsidP="000C3B43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Для обеспечения права на объективное оценивание участникам ГИА-9 предоставляется право подать в </w:t>
      </w:r>
      <w:r w:rsidRPr="000C3B43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письменной форме апелляцию:</w:t>
      </w:r>
    </w:p>
    <w:p w:rsidR="000C3B43" w:rsidRPr="000C3B43" w:rsidRDefault="000C3B43" w:rsidP="000C3B43">
      <w:pPr>
        <w:numPr>
          <w:ilvl w:val="0"/>
          <w:numId w:val="9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 нарушении установленного порядка проведения ГИА-9</w:t>
      </w:r>
      <w:proofErr w:type="gramStart"/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;</w:t>
      </w:r>
      <w:proofErr w:type="gramEnd"/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(подается в день проведения экзамена, не покидая ППЭ)</w:t>
      </w:r>
    </w:p>
    <w:p w:rsidR="000C3B43" w:rsidRPr="000C3B43" w:rsidRDefault="000C3B43" w:rsidP="000C3B43">
      <w:pPr>
        <w:numPr>
          <w:ilvl w:val="0"/>
          <w:numId w:val="9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о несогласии с выставленными баллами</w:t>
      </w:r>
      <w:r w:rsidRPr="000C3B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(в образовательную организацию, в которой они были допущены, в течение 2-х рабочих дней</w:t>
      </w:r>
      <w:r w:rsidR="004C589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со дня объявления результатов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)</w:t>
      </w:r>
    </w:p>
    <w:p w:rsidR="000C3B43" w:rsidRPr="000C3B43" w:rsidRDefault="000C3B43" w:rsidP="000C3B43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43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 xml:space="preserve">Не рассматриваются апелляции: </w:t>
      </w:r>
    </w:p>
    <w:p w:rsidR="000C3B43" w:rsidRPr="000C3B43" w:rsidRDefault="000C3B43" w:rsidP="000C3B43">
      <w:pPr>
        <w:numPr>
          <w:ilvl w:val="0"/>
          <w:numId w:val="10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по вопросам </w:t>
      </w:r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содержания</w:t>
      </w:r>
      <w:r w:rsidRPr="000C3B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 </w:t>
      </w:r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структуры</w:t>
      </w:r>
      <w:r w:rsidRPr="000C3B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заданий по учебным предметам; </w:t>
      </w:r>
    </w:p>
    <w:p w:rsidR="000C3B43" w:rsidRPr="000C3B43" w:rsidRDefault="000C3B43" w:rsidP="000C3B43">
      <w:pPr>
        <w:numPr>
          <w:ilvl w:val="0"/>
          <w:numId w:val="10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по вопросам, связанным с </w:t>
      </w:r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нарушением</w:t>
      </w:r>
      <w:r w:rsidRPr="000C3B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участником ГИА-9 установленного </w:t>
      </w:r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порядка проведения ГИА-9</w:t>
      </w:r>
      <w:r w:rsidRPr="000C3B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; </w:t>
      </w:r>
    </w:p>
    <w:p w:rsidR="000C3B43" w:rsidRPr="000C3B43" w:rsidRDefault="000C3B43" w:rsidP="000C3B43">
      <w:pPr>
        <w:numPr>
          <w:ilvl w:val="0"/>
          <w:numId w:val="10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по вопросам, связанным с </w:t>
      </w:r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неправильным оформлением</w:t>
      </w:r>
      <w:r w:rsidRPr="000C3B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участником ГИА-9 экзаменационной </w:t>
      </w:r>
      <w:r w:rsidRPr="000C3B4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работы</w:t>
      </w:r>
      <w:r w:rsidRPr="000C3B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0C3B43" w:rsidRDefault="000C3B43" w:rsidP="005B57F7">
      <w:pPr>
        <w:rPr>
          <w:rFonts w:ascii="Times New Roman" w:hAnsi="Times New Roman" w:cs="Times New Roman"/>
          <w:sz w:val="28"/>
          <w:szCs w:val="28"/>
        </w:rPr>
      </w:pPr>
    </w:p>
    <w:p w:rsidR="000C3B43" w:rsidRDefault="004C589A" w:rsidP="005B57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ПОВТОРНАЯ АТТЕСТАЦИЯ:</w:t>
      </w:r>
    </w:p>
    <w:p w:rsidR="004C589A" w:rsidRPr="004C589A" w:rsidRDefault="004C589A" w:rsidP="004C589A">
      <w:pPr>
        <w:pStyle w:val="a4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>Получившие на ГИА неудовлетворительный результат не более чем по двум предметам.</w:t>
      </w:r>
    </w:p>
    <w:p w:rsidR="004C589A" w:rsidRPr="004C589A" w:rsidRDefault="004C589A" w:rsidP="004C589A">
      <w:pPr>
        <w:pStyle w:val="a4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>Не явившиеся на экзамен по уважительной причине (болезнь или иные обстоятельства подтвержденные документально)</w:t>
      </w:r>
    </w:p>
    <w:p w:rsidR="004C589A" w:rsidRPr="004C589A" w:rsidRDefault="004C589A" w:rsidP="004C589A">
      <w:pPr>
        <w:pStyle w:val="a4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>Не завершившие выполнение экзаменационной работы по уважительной причине.</w:t>
      </w:r>
    </w:p>
    <w:p w:rsidR="004C589A" w:rsidRDefault="004C589A" w:rsidP="004C589A">
      <w:pPr>
        <w:ind w:left="360"/>
        <w:rPr>
          <w:b/>
          <w:sz w:val="28"/>
          <w:szCs w:val="28"/>
        </w:rPr>
      </w:pPr>
    </w:p>
    <w:p w:rsidR="004C589A" w:rsidRDefault="004C589A" w:rsidP="004C589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ПОВТОРНЫЙ КУРС ОБУЧЕНИЯ:</w:t>
      </w:r>
    </w:p>
    <w:p w:rsidR="004C589A" w:rsidRPr="004C589A" w:rsidRDefault="004C589A" w:rsidP="004C589A">
      <w:pPr>
        <w:pStyle w:val="a4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>Не завершившим курс основного общего образования</w:t>
      </w:r>
    </w:p>
    <w:p w:rsidR="004C589A" w:rsidRPr="004C589A" w:rsidRDefault="004C589A" w:rsidP="004C589A">
      <w:pPr>
        <w:pStyle w:val="a4"/>
        <w:numPr>
          <w:ilvl w:val="0"/>
          <w:numId w:val="12"/>
        </w:numPr>
        <w:rPr>
          <w:b/>
          <w:sz w:val="28"/>
          <w:szCs w:val="28"/>
        </w:rPr>
      </w:pPr>
      <w:r w:rsidRPr="004C589A">
        <w:rPr>
          <w:sz w:val="28"/>
          <w:szCs w:val="28"/>
        </w:rPr>
        <w:t>Не прошедшим ГИА и получившим неудовлетворительный результат более чем по двум предметам.</w:t>
      </w:r>
    </w:p>
    <w:p w:rsidR="004C589A" w:rsidRPr="007D2696" w:rsidRDefault="007D2696" w:rsidP="007D2696">
      <w:pPr>
        <w:pStyle w:val="a4"/>
        <w:numPr>
          <w:ilvl w:val="0"/>
          <w:numId w:val="12"/>
        </w:numPr>
        <w:rPr>
          <w:b/>
          <w:sz w:val="28"/>
          <w:szCs w:val="28"/>
        </w:rPr>
      </w:pPr>
      <w:r w:rsidRPr="007D2696">
        <w:rPr>
          <w:sz w:val="28"/>
          <w:szCs w:val="28"/>
        </w:rPr>
        <w:t>либо получившим повторно неудовлетворительные результаты по двум учебным предметам на ГИА в дополнительные сроки, предоставляется право пройти ГИА по соответствующим учебным пр</w:t>
      </w:r>
      <w:r>
        <w:rPr>
          <w:sz w:val="28"/>
          <w:szCs w:val="28"/>
        </w:rPr>
        <w:t>едметам не ранее 1 сентября 202</w:t>
      </w:r>
      <w:r w:rsidR="00A61DED">
        <w:rPr>
          <w:sz w:val="28"/>
          <w:szCs w:val="28"/>
        </w:rPr>
        <w:t>5</w:t>
      </w:r>
      <w:r w:rsidRPr="007D2696">
        <w:rPr>
          <w:sz w:val="28"/>
          <w:szCs w:val="28"/>
        </w:rPr>
        <w:t>.</w:t>
      </w:r>
      <w:r w:rsidR="004C589A">
        <w:rPr>
          <w:sz w:val="28"/>
          <w:szCs w:val="28"/>
        </w:rPr>
        <w:t xml:space="preserve">  </w:t>
      </w:r>
    </w:p>
    <w:p w:rsidR="007D2696" w:rsidRDefault="007D2696" w:rsidP="007D269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повторной сдаче не допускаются:</w:t>
      </w:r>
    </w:p>
    <w:p w:rsidR="007D2696" w:rsidRPr="007D2696" w:rsidRDefault="007D2696" w:rsidP="007D2696">
      <w:pPr>
        <w:numPr>
          <w:ilvl w:val="0"/>
          <w:numId w:val="13"/>
        </w:numPr>
        <w:kinsoku w:val="0"/>
        <w:overflowPunct w:val="0"/>
        <w:spacing w:after="0" w:line="240" w:lineRule="auto"/>
        <w:ind w:left="129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9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обучающиеся, </w:t>
      </w:r>
      <w:r w:rsidRPr="007D269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 xml:space="preserve">удаленные с экзамена за нарушение </w:t>
      </w:r>
      <w:r w:rsidRPr="007D269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установленного порядка проведения ГИА;</w:t>
      </w:r>
    </w:p>
    <w:p w:rsidR="007D2696" w:rsidRPr="007D2696" w:rsidRDefault="007D2696" w:rsidP="007D2696">
      <w:pPr>
        <w:numPr>
          <w:ilvl w:val="0"/>
          <w:numId w:val="13"/>
        </w:numPr>
        <w:kinsoku w:val="0"/>
        <w:overflowPunct w:val="0"/>
        <w:spacing w:after="0" w:line="240" w:lineRule="auto"/>
        <w:ind w:left="129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9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обучающиеся, </w:t>
      </w:r>
      <w:r w:rsidRPr="007D269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результаты</w:t>
      </w:r>
      <w:r w:rsidRPr="007D269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7D269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которых были </w:t>
      </w:r>
      <w:r w:rsidRPr="007D269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 xml:space="preserve">аннулированы ГЭК </w:t>
      </w:r>
      <w:r w:rsidRPr="007D269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за нарушение ими установленного порядка проведения ГИА.</w:t>
      </w:r>
    </w:p>
    <w:p w:rsidR="007D2696" w:rsidRDefault="007D2696" w:rsidP="007D269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7D2696" w:rsidSect="0085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544C"/>
    <w:multiLevelType w:val="hybridMultilevel"/>
    <w:tmpl w:val="65060EA2"/>
    <w:lvl w:ilvl="0" w:tplc="DBD61B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38A6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E0F9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230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EE9C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54B2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1070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2288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50FF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FA2E91"/>
    <w:multiLevelType w:val="hybridMultilevel"/>
    <w:tmpl w:val="4A889E8C"/>
    <w:lvl w:ilvl="0" w:tplc="CE5C4C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FE9A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9069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26CD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1433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ACE0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12B3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E07B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26EA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F6E6E63"/>
    <w:multiLevelType w:val="hybridMultilevel"/>
    <w:tmpl w:val="1F542BCE"/>
    <w:lvl w:ilvl="0" w:tplc="EF22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A4E1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24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9A1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01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4F3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261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EB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E839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15ADA"/>
    <w:multiLevelType w:val="hybridMultilevel"/>
    <w:tmpl w:val="715AF63E"/>
    <w:lvl w:ilvl="0" w:tplc="658ABA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C77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48E0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2B3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E99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6C0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20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CC7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3A74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B25E7F"/>
    <w:multiLevelType w:val="hybridMultilevel"/>
    <w:tmpl w:val="EAAA22DC"/>
    <w:lvl w:ilvl="0" w:tplc="C90EB2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A00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252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BD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B8D2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2A7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61C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76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189B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D30FCA"/>
    <w:multiLevelType w:val="hybridMultilevel"/>
    <w:tmpl w:val="E47E6C14"/>
    <w:lvl w:ilvl="0" w:tplc="B0DEB5A2">
      <w:start w:val="1"/>
      <w:numFmt w:val="bullet"/>
      <w:lvlText w:val="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</w:rPr>
    </w:lvl>
    <w:lvl w:ilvl="1" w:tplc="B3F68740" w:tentative="1">
      <w:start w:val="1"/>
      <w:numFmt w:val="bullet"/>
      <w:lvlText w:val=""/>
      <w:lvlJc w:val="left"/>
      <w:pPr>
        <w:tabs>
          <w:tab w:val="num" w:pos="2073"/>
        </w:tabs>
        <w:ind w:left="2073" w:hanging="360"/>
      </w:pPr>
      <w:rPr>
        <w:rFonts w:ascii="Wingdings 2" w:hAnsi="Wingdings 2" w:hint="default"/>
      </w:rPr>
    </w:lvl>
    <w:lvl w:ilvl="2" w:tplc="38BE3224" w:tentative="1">
      <w:start w:val="1"/>
      <w:numFmt w:val="bullet"/>
      <w:lvlText w:val=""/>
      <w:lvlJc w:val="left"/>
      <w:pPr>
        <w:tabs>
          <w:tab w:val="num" w:pos="2793"/>
        </w:tabs>
        <w:ind w:left="2793" w:hanging="360"/>
      </w:pPr>
      <w:rPr>
        <w:rFonts w:ascii="Wingdings 2" w:hAnsi="Wingdings 2" w:hint="default"/>
      </w:rPr>
    </w:lvl>
    <w:lvl w:ilvl="3" w:tplc="DD56CAFE" w:tentative="1">
      <w:start w:val="1"/>
      <w:numFmt w:val="bullet"/>
      <w:lvlText w:val=""/>
      <w:lvlJc w:val="left"/>
      <w:pPr>
        <w:tabs>
          <w:tab w:val="num" w:pos="3513"/>
        </w:tabs>
        <w:ind w:left="3513" w:hanging="360"/>
      </w:pPr>
      <w:rPr>
        <w:rFonts w:ascii="Wingdings 2" w:hAnsi="Wingdings 2" w:hint="default"/>
      </w:rPr>
    </w:lvl>
    <w:lvl w:ilvl="4" w:tplc="06D43512" w:tentative="1">
      <w:start w:val="1"/>
      <w:numFmt w:val="bullet"/>
      <w:lvlText w:val=""/>
      <w:lvlJc w:val="left"/>
      <w:pPr>
        <w:tabs>
          <w:tab w:val="num" w:pos="4233"/>
        </w:tabs>
        <w:ind w:left="4233" w:hanging="360"/>
      </w:pPr>
      <w:rPr>
        <w:rFonts w:ascii="Wingdings 2" w:hAnsi="Wingdings 2" w:hint="default"/>
      </w:rPr>
    </w:lvl>
    <w:lvl w:ilvl="5" w:tplc="54A49A36" w:tentative="1">
      <w:start w:val="1"/>
      <w:numFmt w:val="bullet"/>
      <w:lvlText w:val=""/>
      <w:lvlJc w:val="left"/>
      <w:pPr>
        <w:tabs>
          <w:tab w:val="num" w:pos="4953"/>
        </w:tabs>
        <w:ind w:left="4953" w:hanging="360"/>
      </w:pPr>
      <w:rPr>
        <w:rFonts w:ascii="Wingdings 2" w:hAnsi="Wingdings 2" w:hint="default"/>
      </w:rPr>
    </w:lvl>
    <w:lvl w:ilvl="6" w:tplc="A09AD9EA" w:tentative="1">
      <w:start w:val="1"/>
      <w:numFmt w:val="bullet"/>
      <w:lvlText w:val=""/>
      <w:lvlJc w:val="left"/>
      <w:pPr>
        <w:tabs>
          <w:tab w:val="num" w:pos="5673"/>
        </w:tabs>
        <w:ind w:left="5673" w:hanging="360"/>
      </w:pPr>
      <w:rPr>
        <w:rFonts w:ascii="Wingdings 2" w:hAnsi="Wingdings 2" w:hint="default"/>
      </w:rPr>
    </w:lvl>
    <w:lvl w:ilvl="7" w:tplc="6B005CEC" w:tentative="1">
      <w:start w:val="1"/>
      <w:numFmt w:val="bullet"/>
      <w:lvlText w:val=""/>
      <w:lvlJc w:val="left"/>
      <w:pPr>
        <w:tabs>
          <w:tab w:val="num" w:pos="6393"/>
        </w:tabs>
        <w:ind w:left="6393" w:hanging="360"/>
      </w:pPr>
      <w:rPr>
        <w:rFonts w:ascii="Wingdings 2" w:hAnsi="Wingdings 2" w:hint="default"/>
      </w:rPr>
    </w:lvl>
    <w:lvl w:ilvl="8" w:tplc="317498C4" w:tentative="1">
      <w:start w:val="1"/>
      <w:numFmt w:val="bullet"/>
      <w:lvlText w:val=""/>
      <w:lvlJc w:val="left"/>
      <w:pPr>
        <w:tabs>
          <w:tab w:val="num" w:pos="7113"/>
        </w:tabs>
        <w:ind w:left="7113" w:hanging="360"/>
      </w:pPr>
      <w:rPr>
        <w:rFonts w:ascii="Wingdings 2" w:hAnsi="Wingdings 2" w:hint="default"/>
      </w:rPr>
    </w:lvl>
  </w:abstractNum>
  <w:abstractNum w:abstractNumId="6">
    <w:nsid w:val="4CA40244"/>
    <w:multiLevelType w:val="hybridMultilevel"/>
    <w:tmpl w:val="1D44152C"/>
    <w:lvl w:ilvl="0" w:tplc="88C69B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28EF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E4B8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7CC4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3466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61A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9032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0642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56F6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3617B72"/>
    <w:multiLevelType w:val="hybridMultilevel"/>
    <w:tmpl w:val="1F7C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81CD4"/>
    <w:multiLevelType w:val="hybridMultilevel"/>
    <w:tmpl w:val="CBAA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B1651"/>
    <w:multiLevelType w:val="hybridMultilevel"/>
    <w:tmpl w:val="C64E1AE4"/>
    <w:lvl w:ilvl="0" w:tplc="25442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E6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AC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47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20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C9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41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A6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8DF620A"/>
    <w:multiLevelType w:val="hybridMultilevel"/>
    <w:tmpl w:val="C212D398"/>
    <w:lvl w:ilvl="0" w:tplc="20AE0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C0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C5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6A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42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08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82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A6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4A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E1004D"/>
    <w:multiLevelType w:val="hybridMultilevel"/>
    <w:tmpl w:val="77E2A42E"/>
    <w:lvl w:ilvl="0" w:tplc="11869830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D3EEF17A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67E8CC16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FBB2773E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E63637EC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E626C890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E7C4D23C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F830CA4C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6922D1A2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12">
    <w:nsid w:val="7E47464C"/>
    <w:multiLevelType w:val="hybridMultilevel"/>
    <w:tmpl w:val="0F7C8A3C"/>
    <w:lvl w:ilvl="0" w:tplc="A86A8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E3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C4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A6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AE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46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CB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AA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E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9"/>
  </w:num>
  <w:num w:numId="10">
    <w:abstractNumId w:val="12"/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13B5"/>
    <w:rsid w:val="00013593"/>
    <w:rsid w:val="000214B4"/>
    <w:rsid w:val="00057B7B"/>
    <w:rsid w:val="000C1DC2"/>
    <w:rsid w:val="000C3B43"/>
    <w:rsid w:val="001E58A7"/>
    <w:rsid w:val="002113B5"/>
    <w:rsid w:val="003F70FC"/>
    <w:rsid w:val="004C589A"/>
    <w:rsid w:val="005B57F7"/>
    <w:rsid w:val="00680F1D"/>
    <w:rsid w:val="007059FD"/>
    <w:rsid w:val="007B3031"/>
    <w:rsid w:val="007D2696"/>
    <w:rsid w:val="00814B1F"/>
    <w:rsid w:val="00850293"/>
    <w:rsid w:val="008543E3"/>
    <w:rsid w:val="00981684"/>
    <w:rsid w:val="00A61DED"/>
    <w:rsid w:val="00C24987"/>
    <w:rsid w:val="00EA35F8"/>
    <w:rsid w:val="00FF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70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26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2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69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6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064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7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1069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6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36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06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240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9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68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10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963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64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024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58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3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585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90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84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6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5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6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09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6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87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2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8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3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99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1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2414">
          <w:marLeft w:val="13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487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0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10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</cp:lastModifiedBy>
  <cp:revision>7</cp:revision>
  <cp:lastPrinted>2025-06-11T09:59:00Z</cp:lastPrinted>
  <dcterms:created xsi:type="dcterms:W3CDTF">2019-11-26T14:06:00Z</dcterms:created>
  <dcterms:modified xsi:type="dcterms:W3CDTF">2025-06-24T06:15:00Z</dcterms:modified>
</cp:coreProperties>
</file>